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8BE" w:rsidRDefault="005958BE">
      <w:pPr>
        <w:shd w:val="clear" w:color="auto" w:fill="FFFFFF"/>
        <w:spacing w:before="154" w:line="888" w:lineRule="exact"/>
        <w:ind w:left="24"/>
      </w:pPr>
      <w:r>
        <w:rPr>
          <w:b/>
          <w:bCs/>
          <w:color w:val="444444"/>
          <w:spacing w:val="-25"/>
          <w:sz w:val="91"/>
          <w:szCs w:val="91"/>
        </w:rPr>
        <w:t>ESOP</w:t>
      </w:r>
    </w:p>
    <w:p w:rsidR="005958BE" w:rsidRDefault="005958BE">
      <w:pPr>
        <w:shd w:val="clear" w:color="auto" w:fill="FFFFFF"/>
      </w:pPr>
      <w:r>
        <w:rPr>
          <w:b/>
          <w:bCs/>
          <w:color w:val="444444"/>
          <w:spacing w:val="-3"/>
          <w:sz w:val="13"/>
          <w:szCs w:val="13"/>
        </w:rPr>
        <w:t>Employee Share Ownership Plan tor ESB</w:t>
      </w:r>
    </w:p>
    <w:p w:rsidR="005958BE" w:rsidRDefault="005958BE">
      <w:pPr>
        <w:shd w:val="clear" w:color="auto" w:fill="FFFFFF"/>
        <w:spacing w:line="226" w:lineRule="exact"/>
        <w:ind w:right="5"/>
        <w:jc w:val="right"/>
      </w:pPr>
      <w:r>
        <w:br w:type="column"/>
      </w:r>
      <w:r>
        <w:rPr>
          <w:color w:val="000000"/>
          <w:spacing w:val="1"/>
          <w:sz w:val="16"/>
          <w:szCs w:val="16"/>
        </w:rPr>
        <w:t>ESB ESOP Trustee Ltd,</w:t>
      </w:r>
    </w:p>
    <w:p w:rsidR="005958BE" w:rsidRDefault="005958BE">
      <w:pPr>
        <w:shd w:val="clear" w:color="auto" w:fill="FFFFFF"/>
        <w:spacing w:line="226" w:lineRule="exact"/>
        <w:ind w:right="5"/>
        <w:jc w:val="right"/>
      </w:pPr>
      <w:smartTag w:uri="urn:schemas-microsoft-com:office:smarttags" w:element="address">
        <w:smartTag w:uri="urn:schemas-microsoft-com:office:smarttags" w:element="Street">
          <w:r>
            <w:rPr>
              <w:color w:val="000000"/>
              <w:spacing w:val="1"/>
              <w:sz w:val="16"/>
              <w:szCs w:val="16"/>
            </w:rPr>
            <w:t>43 Merrion Square</w:t>
          </w:r>
        </w:smartTag>
      </w:smartTag>
    </w:p>
    <w:p w:rsidR="005958BE" w:rsidRDefault="005958BE">
      <w:pPr>
        <w:shd w:val="clear" w:color="auto" w:fill="FFFFFF"/>
        <w:spacing w:line="226" w:lineRule="exact"/>
        <w:jc w:val="right"/>
      </w:pP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 w:cs="Times New Roman"/>
              <w:color w:val="000000"/>
              <w:spacing w:val="1"/>
              <w:sz w:val="17"/>
              <w:szCs w:val="17"/>
            </w:rPr>
            <w:t>Dublin</w:t>
          </w:r>
        </w:smartTag>
      </w:smartTag>
      <w:r>
        <w:rPr>
          <w:rFonts w:ascii="Times New Roman" w:hAnsi="Times New Roman" w:cs="Times New Roman"/>
          <w:color w:val="000000"/>
          <w:spacing w:val="1"/>
          <w:sz w:val="17"/>
          <w:szCs w:val="17"/>
        </w:rPr>
        <w:t xml:space="preserve"> 2</w:t>
      </w:r>
    </w:p>
    <w:p w:rsidR="005958BE" w:rsidRDefault="005958BE">
      <w:pPr>
        <w:shd w:val="clear" w:color="auto" w:fill="FFFFFF"/>
        <w:spacing w:line="226" w:lineRule="exact"/>
        <w:ind w:left="346" w:hanging="346"/>
      </w:pPr>
      <w:r>
        <w:rPr>
          <w:i/>
          <w:iCs/>
          <w:color w:val="000000"/>
          <w:sz w:val="16"/>
          <w:szCs w:val="16"/>
        </w:rPr>
        <w:t xml:space="preserve">Telephone: </w:t>
      </w:r>
      <w:r>
        <w:rPr>
          <w:color w:val="000000"/>
          <w:sz w:val="16"/>
          <w:szCs w:val="16"/>
        </w:rPr>
        <w:t xml:space="preserve">01 702 7970 </w:t>
      </w:r>
      <w:r>
        <w:rPr>
          <w:i/>
          <w:iCs/>
          <w:color w:val="000000"/>
          <w:spacing w:val="-1"/>
          <w:sz w:val="16"/>
          <w:szCs w:val="16"/>
        </w:rPr>
        <w:t xml:space="preserve">Email: </w:t>
      </w:r>
      <w:r>
        <w:rPr>
          <w:color w:val="000000"/>
          <w:spacing w:val="-1"/>
          <w:sz w:val="16"/>
          <w:szCs w:val="16"/>
        </w:rPr>
        <w:t>esop@esb.ie</w:t>
      </w:r>
    </w:p>
    <w:p w:rsidR="005958BE" w:rsidRDefault="005958BE">
      <w:pPr>
        <w:shd w:val="clear" w:color="auto" w:fill="FFFFFF"/>
        <w:spacing w:line="226" w:lineRule="exact"/>
        <w:ind w:left="346" w:hanging="346"/>
        <w:sectPr w:rsidR="005958BE">
          <w:type w:val="continuous"/>
          <w:pgSz w:w="11909" w:h="16834"/>
          <w:pgMar w:top="777" w:right="2496" w:bottom="360" w:left="446" w:header="720" w:footer="720" w:gutter="0"/>
          <w:cols w:num="2" w:space="720" w:equalWidth="0">
            <w:col w:w="2481" w:space="4709"/>
            <w:col w:w="1776"/>
          </w:cols>
          <w:noEndnote/>
        </w:sectPr>
      </w:pPr>
    </w:p>
    <w:p w:rsidR="005958BE" w:rsidRDefault="005958BE">
      <w:pPr>
        <w:shd w:val="clear" w:color="auto" w:fill="FFFFFF"/>
        <w:spacing w:before="878" w:line="278" w:lineRule="exact"/>
        <w:ind w:left="566"/>
      </w:pPr>
      <w:r>
        <w:rPr>
          <w:color w:val="000000"/>
          <w:spacing w:val="-1"/>
          <w:sz w:val="21"/>
          <w:szCs w:val="21"/>
        </w:rPr>
        <w:t>Mr Michael MacNamara</w:t>
      </w:r>
    </w:p>
    <w:p w:rsidR="005958BE" w:rsidRDefault="005958BE">
      <w:pPr>
        <w:shd w:val="clear" w:color="auto" w:fill="FFFFFF"/>
        <w:spacing w:line="278" w:lineRule="exact"/>
        <w:ind w:left="562"/>
      </w:pPr>
      <w:r>
        <w:rPr>
          <w:color w:val="000000"/>
          <w:spacing w:val="-3"/>
          <w:sz w:val="21"/>
          <w:szCs w:val="21"/>
        </w:rPr>
        <w:t>Hon Secretary National Executive Committee</w:t>
      </w:r>
    </w:p>
    <w:p w:rsidR="005958BE" w:rsidRDefault="005958BE">
      <w:pPr>
        <w:shd w:val="clear" w:color="auto" w:fill="FFFFFF"/>
        <w:spacing w:line="278" w:lineRule="exact"/>
        <w:ind w:left="562"/>
      </w:pPr>
      <w:r>
        <w:rPr>
          <w:color w:val="000000"/>
          <w:spacing w:val="-6"/>
          <w:sz w:val="21"/>
          <w:szCs w:val="21"/>
        </w:rPr>
        <w:t>ESB Retired Staff Association</w:t>
      </w:r>
    </w:p>
    <w:p w:rsidR="005958BE" w:rsidRDefault="005958BE">
      <w:pPr>
        <w:shd w:val="clear" w:color="auto" w:fill="FFFFFF"/>
        <w:spacing w:line="278" w:lineRule="exact"/>
        <w:ind w:left="566"/>
      </w:pPr>
      <w:r>
        <w:rPr>
          <w:color w:val="000000"/>
          <w:spacing w:val="-7"/>
          <w:sz w:val="21"/>
          <w:szCs w:val="21"/>
        </w:rPr>
        <w:t>Ebilou</w:t>
      </w:r>
    </w:p>
    <w:p w:rsidR="005958BE" w:rsidRDefault="005958BE">
      <w:pPr>
        <w:shd w:val="clear" w:color="auto" w:fill="FFFFFF"/>
        <w:spacing w:line="278" w:lineRule="exact"/>
        <w:ind w:left="562"/>
      </w:pPr>
      <w:r>
        <w:rPr>
          <w:color w:val="000000"/>
          <w:spacing w:val="-2"/>
          <w:sz w:val="21"/>
          <w:szCs w:val="21"/>
        </w:rPr>
        <w:t>Loughlinstown</w:t>
      </w:r>
    </w:p>
    <w:p w:rsidR="005958BE" w:rsidRDefault="005958BE">
      <w:pPr>
        <w:shd w:val="clear" w:color="auto" w:fill="FFFFFF"/>
        <w:spacing w:line="278" w:lineRule="exact"/>
        <w:ind w:left="562"/>
      </w:pPr>
      <w:r>
        <w:rPr>
          <w:color w:val="000000"/>
          <w:spacing w:val="-5"/>
          <w:sz w:val="21"/>
          <w:szCs w:val="21"/>
        </w:rPr>
        <w:t>Celbridge</w:t>
      </w:r>
    </w:p>
    <w:p w:rsidR="005958BE" w:rsidRDefault="005958BE">
      <w:pPr>
        <w:shd w:val="clear" w:color="auto" w:fill="FFFFFF"/>
        <w:spacing w:line="278" w:lineRule="exact"/>
        <w:ind w:left="557"/>
      </w:pPr>
      <w:r>
        <w:rPr>
          <w:color w:val="000000"/>
          <w:spacing w:val="-6"/>
          <w:sz w:val="21"/>
          <w:szCs w:val="21"/>
        </w:rPr>
        <w:t>Co Kildare</w:t>
      </w:r>
    </w:p>
    <w:p w:rsidR="005958BE" w:rsidRDefault="005958BE">
      <w:pPr>
        <w:shd w:val="clear" w:color="auto" w:fill="FFFFFF"/>
        <w:spacing w:before="835"/>
        <w:ind w:left="557"/>
      </w:pPr>
      <w:r>
        <w:rPr>
          <w:rFonts w:ascii="Times New Roman" w:hAnsi="Times New Roman" w:cs="Times New Roman"/>
          <w:color w:val="000000"/>
          <w:spacing w:val="-8"/>
          <w:sz w:val="23"/>
          <w:szCs w:val="23"/>
        </w:rPr>
        <w:t>15 July 2015</w:t>
      </w:r>
    </w:p>
    <w:p w:rsidR="005958BE" w:rsidRDefault="005958BE">
      <w:pPr>
        <w:shd w:val="clear" w:color="auto" w:fill="FFFFFF"/>
        <w:spacing w:before="854"/>
        <w:ind w:left="547"/>
      </w:pPr>
      <w:r>
        <w:rPr>
          <w:color w:val="444444"/>
          <w:spacing w:val="-2"/>
          <w:sz w:val="21"/>
          <w:szCs w:val="21"/>
        </w:rPr>
        <w:t>Dear Mr MacNamara</w:t>
      </w:r>
    </w:p>
    <w:p w:rsidR="005958BE" w:rsidRDefault="005958BE">
      <w:pPr>
        <w:shd w:val="clear" w:color="auto" w:fill="FFFFFF"/>
        <w:spacing w:before="288" w:line="278" w:lineRule="exact"/>
        <w:ind w:left="538" w:right="2736"/>
        <w:jc w:val="both"/>
      </w:pPr>
      <w:r>
        <w:rPr>
          <w:color w:val="444444"/>
          <w:spacing w:val="-2"/>
          <w:sz w:val="21"/>
          <w:szCs w:val="21"/>
        </w:rPr>
        <w:t xml:space="preserve">I refer to your letter dated 13 July 2015 addressed to the ESOP Chairman, a copy of </w:t>
      </w:r>
      <w:r>
        <w:rPr>
          <w:color w:val="444444"/>
          <w:sz w:val="21"/>
          <w:szCs w:val="21"/>
        </w:rPr>
        <w:t>which will be circulated to the Trustee Board.</w:t>
      </w:r>
    </w:p>
    <w:p w:rsidR="005958BE" w:rsidRDefault="005958BE">
      <w:pPr>
        <w:shd w:val="clear" w:color="auto" w:fill="FFFFFF"/>
        <w:spacing w:before="269" w:line="278" w:lineRule="exact"/>
        <w:ind w:left="533" w:right="2741"/>
        <w:jc w:val="both"/>
      </w:pPr>
      <w:r>
        <w:rPr>
          <w:color w:val="444444"/>
          <w:sz w:val="21"/>
          <w:szCs w:val="21"/>
        </w:rPr>
        <w:t xml:space="preserve">As you are aware, ESOP participants are currently voting on the proposed Internal </w:t>
      </w:r>
      <w:r>
        <w:rPr>
          <w:color w:val="444444"/>
          <w:spacing w:val="2"/>
          <w:sz w:val="21"/>
          <w:szCs w:val="21"/>
        </w:rPr>
        <w:t xml:space="preserve">Market amendments set out in the Trustee's 25 June 2015 communication to </w:t>
      </w:r>
      <w:r>
        <w:rPr>
          <w:color w:val="444444"/>
          <w:sz w:val="21"/>
          <w:szCs w:val="21"/>
        </w:rPr>
        <w:t xml:space="preserve">participants and discussed at the recent information sessions. The package of </w:t>
      </w:r>
      <w:r>
        <w:rPr>
          <w:color w:val="444444"/>
          <w:spacing w:val="-1"/>
          <w:sz w:val="21"/>
          <w:szCs w:val="21"/>
        </w:rPr>
        <w:t xml:space="preserve">amendments will be accepted or rejected by a simple majority of the votes cast. The </w:t>
      </w:r>
      <w:r>
        <w:rPr>
          <w:color w:val="444444"/>
          <w:sz w:val="21"/>
          <w:szCs w:val="21"/>
        </w:rPr>
        <w:t>Trustee will notify all participants of the ballot result in due course.</w:t>
      </w:r>
    </w:p>
    <w:p w:rsidR="005958BE" w:rsidRDefault="005958BE">
      <w:pPr>
        <w:shd w:val="clear" w:color="auto" w:fill="FFFFFF"/>
        <w:spacing w:before="293"/>
        <w:ind w:left="533"/>
      </w:pPr>
      <w:r>
        <w:rPr>
          <w:color w:val="444444"/>
          <w:spacing w:val="-4"/>
          <w:sz w:val="21"/>
          <w:szCs w:val="21"/>
        </w:rPr>
        <w:t>Yours sincerely</w:t>
      </w:r>
    </w:p>
    <w:p w:rsidR="005958BE" w:rsidRDefault="005958BE">
      <w:pPr>
        <w:shd w:val="clear" w:color="auto" w:fill="FFFFFF"/>
        <w:spacing w:after="158" w:line="269" w:lineRule="exact"/>
        <w:ind w:left="538" w:right="8832"/>
        <w:rPr>
          <w:rFonts w:ascii="Times New Roman" w:hAnsi="Times New Roman" w:cs="Times New Roman"/>
          <w:color w:val="000000"/>
          <w:spacing w:val="-6"/>
          <w:w w:val="79"/>
          <w:sz w:val="49"/>
          <w:szCs w:val="49"/>
        </w:rPr>
      </w:pPr>
    </w:p>
    <w:p w:rsidR="005958BE" w:rsidRDefault="005958BE">
      <w:pPr>
        <w:shd w:val="clear" w:color="auto" w:fill="FFFFFF"/>
        <w:spacing w:after="158" w:line="269" w:lineRule="exact"/>
        <w:ind w:left="538" w:right="8832"/>
      </w:pPr>
      <w:r>
        <w:rPr>
          <w:color w:val="444444"/>
          <w:spacing w:val="-6"/>
          <w:sz w:val="21"/>
          <w:szCs w:val="21"/>
        </w:rPr>
        <w:t xml:space="preserve">Fiona MacGregor </w:t>
      </w:r>
      <w:r>
        <w:rPr>
          <w:color w:val="444444"/>
          <w:spacing w:val="-11"/>
          <w:sz w:val="21"/>
          <w:szCs w:val="21"/>
        </w:rPr>
        <w:t>ESOP Manager</w:t>
      </w:r>
    </w:p>
    <w:p w:rsidR="005958BE" w:rsidRDefault="005958BE">
      <w:pPr>
        <w:shd w:val="clear" w:color="auto" w:fill="FFFFFF"/>
        <w:spacing w:after="158" w:line="269" w:lineRule="exact"/>
        <w:ind w:left="538" w:right="8832"/>
        <w:sectPr w:rsidR="005958BE">
          <w:type w:val="continuous"/>
          <w:pgSz w:w="11909" w:h="16834"/>
          <w:pgMar w:top="777" w:right="360" w:bottom="360" w:left="446" w:header="720" w:footer="720" w:gutter="0"/>
          <w:cols w:space="60"/>
          <w:noEndnote/>
        </w:sectPr>
      </w:pPr>
    </w:p>
    <w:p w:rsidR="005958BE" w:rsidRDefault="005958BE">
      <w:pPr>
        <w:shd w:val="clear" w:color="auto" w:fill="FFFFFF"/>
        <w:spacing w:before="3907" w:line="149" w:lineRule="exact"/>
      </w:pPr>
      <w:r>
        <w:rPr>
          <w:i/>
          <w:iCs/>
          <w:color w:val="000000"/>
          <w:spacing w:val="-3"/>
          <w:sz w:val="13"/>
          <w:szCs w:val="13"/>
        </w:rPr>
        <w:t xml:space="preserve">Directors: </w:t>
      </w:r>
      <w:r>
        <w:rPr>
          <w:color w:val="000000"/>
          <w:spacing w:val="-3"/>
          <w:sz w:val="13"/>
          <w:szCs w:val="13"/>
        </w:rPr>
        <w:t xml:space="preserve">Adrian Hamey, Adrian Kelly, Martin Lynch, Thomas McMahon, Tony Merriman, Peter Sheehy.   Trustee </w:t>
      </w:r>
      <w:r>
        <w:rPr>
          <w:i/>
          <w:iCs/>
          <w:color w:val="000000"/>
          <w:spacing w:val="-3"/>
          <w:sz w:val="13"/>
          <w:szCs w:val="13"/>
        </w:rPr>
        <w:t xml:space="preserve">Chairman: </w:t>
      </w:r>
      <w:r>
        <w:rPr>
          <w:color w:val="000000"/>
          <w:spacing w:val="-3"/>
          <w:sz w:val="13"/>
          <w:szCs w:val="13"/>
        </w:rPr>
        <w:t>David Beattie.</w:t>
      </w:r>
    </w:p>
    <w:p w:rsidR="005958BE" w:rsidRDefault="005958BE">
      <w:pPr>
        <w:shd w:val="clear" w:color="auto" w:fill="FFFFFF"/>
        <w:spacing w:before="5" w:line="149" w:lineRule="exact"/>
        <w:ind w:left="754" w:right="538" w:firstLine="1339"/>
      </w:pPr>
      <w:r>
        <w:rPr>
          <w:color w:val="000000"/>
          <w:spacing w:val="-2"/>
          <w:sz w:val="13"/>
          <w:szCs w:val="13"/>
        </w:rPr>
        <w:t xml:space="preserve">(Alternates: David O'Beirne, Peter O'Sullivan, Kieran Sweeney) ESB ESOP Trustee Ltd.  Registered in </w:t>
      </w:r>
      <w:smartTag w:uri="urn:schemas-microsoft-com:office:smarttags" w:element="City">
        <w:r>
          <w:rPr>
            <w:color w:val="000000"/>
            <w:spacing w:val="-2"/>
            <w:sz w:val="13"/>
            <w:szCs w:val="13"/>
          </w:rPr>
          <w:t>Ireland</w:t>
        </w:r>
      </w:smartTag>
      <w:r>
        <w:rPr>
          <w:color w:val="000000"/>
          <w:spacing w:val="-2"/>
          <w:sz w:val="13"/>
          <w:szCs w:val="13"/>
        </w:rPr>
        <w:t xml:space="preserve"> at </w:t>
      </w:r>
      <w:smartTag w:uri="urn:schemas-microsoft-com:office:smarttags" w:element="City">
        <w:smartTag w:uri="urn:schemas-microsoft-com:office:smarttags" w:element="City">
          <w:r>
            <w:rPr>
              <w:color w:val="000000"/>
              <w:spacing w:val="-2"/>
              <w:sz w:val="13"/>
              <w:szCs w:val="13"/>
            </w:rPr>
            <w:t>43 Merrion Square</w:t>
          </w:r>
        </w:smartTag>
        <w:r>
          <w:rPr>
            <w:color w:val="000000"/>
            <w:spacing w:val="-2"/>
            <w:sz w:val="13"/>
            <w:szCs w:val="13"/>
          </w:rPr>
          <w:t xml:space="preserve">, </w:t>
        </w:r>
        <w:smartTag w:uri="urn:schemas-microsoft-com:office:smarttags" w:element="City">
          <w:r>
            <w:rPr>
              <w:color w:val="000000"/>
              <w:spacing w:val="-2"/>
              <w:sz w:val="13"/>
              <w:szCs w:val="13"/>
            </w:rPr>
            <w:t>Dublin</w:t>
          </w:r>
        </w:smartTag>
      </w:smartTag>
      <w:r>
        <w:rPr>
          <w:color w:val="000000"/>
          <w:spacing w:val="-2"/>
          <w:sz w:val="13"/>
          <w:szCs w:val="13"/>
        </w:rPr>
        <w:t xml:space="preserve"> 2.  Registration Number: 351161</w:t>
      </w:r>
    </w:p>
    <w:p w:rsidR="005958BE" w:rsidRDefault="005958BE">
      <w:pPr>
        <w:shd w:val="clear" w:color="auto" w:fill="FFFFFF"/>
      </w:pPr>
      <w:r>
        <w:br w:type="column"/>
      </w:r>
    </w:p>
    <w:sectPr w:rsidR="005958BE" w:rsidSect="005958BE">
      <w:type w:val="continuous"/>
      <w:pgSz w:w="11909" w:h="16834"/>
      <w:pgMar w:top="777" w:right="360" w:bottom="360" w:left="1031" w:header="720" w:footer="720" w:gutter="0"/>
      <w:cols w:num="2" w:space="720" w:equalWidth="0">
        <w:col w:w="7704" w:space="2093"/>
        <w:col w:w="72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stylePaneFormatFilter w:val="3F0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437A"/>
    <w:rsid w:val="005958BE"/>
    <w:rsid w:val="00FC4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175</Words>
  <Characters>1000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ESOP</dc:title>
  <dc:subject/>
  <dc:creator/>
  <cp:keywords/>
  <dc:description/>
  <cp:lastModifiedBy>user</cp:lastModifiedBy>
  <cp:revision>2</cp:revision>
  <dcterms:created xsi:type="dcterms:W3CDTF">2015-07-17T11:30:00Z</dcterms:created>
  <dcterms:modified xsi:type="dcterms:W3CDTF">2015-07-17T11:30:00Z</dcterms:modified>
</cp:coreProperties>
</file>