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BA" w:rsidRPr="00B85FA0" w:rsidRDefault="005F79BA" w:rsidP="005F79BA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 xml:space="preserve">Brendan </w:t>
      </w:r>
      <w:proofErr w:type="spellStart"/>
      <w:r w:rsidRPr="00B85FA0">
        <w:rPr>
          <w:rFonts w:ascii="Calibri" w:hAnsi="Calibri" w:cs="Arial"/>
          <w:sz w:val="24"/>
          <w:szCs w:val="24"/>
        </w:rPr>
        <w:t>Howlin</w:t>
      </w:r>
      <w:proofErr w:type="spellEnd"/>
      <w:r w:rsidRPr="00B85FA0">
        <w:rPr>
          <w:rFonts w:ascii="Calibri" w:hAnsi="Calibri" w:cs="Arial"/>
          <w:sz w:val="24"/>
          <w:szCs w:val="24"/>
        </w:rPr>
        <w:t xml:space="preserve"> TD,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Ebilou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F818D8" w:rsidRDefault="005F79BA" w:rsidP="005F79BA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Minister for Public Expenditure &amp; Reform,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="00F818D8">
        <w:rPr>
          <w:rFonts w:ascii="Calibri" w:hAnsi="Calibri" w:cs="Arial"/>
          <w:sz w:val="24"/>
          <w:szCs w:val="24"/>
        </w:rPr>
        <w:t>Loughlinstown</w:t>
      </w:r>
      <w:proofErr w:type="spellEnd"/>
      <w:r w:rsidR="00F818D8">
        <w:rPr>
          <w:rFonts w:ascii="Calibri" w:hAnsi="Calibri" w:cs="Arial"/>
          <w:sz w:val="24"/>
          <w:szCs w:val="24"/>
        </w:rPr>
        <w:t>,</w:t>
      </w:r>
    </w:p>
    <w:p w:rsidR="00F818D8" w:rsidRDefault="00F818D8" w:rsidP="005F79BA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Government Buildings,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proofErr w:type="spellStart"/>
      <w:r>
        <w:rPr>
          <w:rFonts w:ascii="Calibri" w:hAnsi="Calibri" w:cs="Arial"/>
          <w:sz w:val="24"/>
          <w:szCs w:val="24"/>
        </w:rPr>
        <w:t>Celbridge</w:t>
      </w:r>
      <w:proofErr w:type="spellEnd"/>
      <w:r>
        <w:rPr>
          <w:rFonts w:ascii="Calibri" w:hAnsi="Calibri" w:cs="Arial"/>
          <w:sz w:val="24"/>
          <w:szCs w:val="24"/>
        </w:rPr>
        <w:t>,</w:t>
      </w:r>
    </w:p>
    <w:p w:rsidR="0030024B" w:rsidRDefault="00F818D8" w:rsidP="005F79BA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Upper </w:t>
      </w:r>
      <w:proofErr w:type="spellStart"/>
      <w:r w:rsidR="005F79BA" w:rsidRPr="00B85FA0">
        <w:rPr>
          <w:rFonts w:ascii="Calibri" w:hAnsi="Calibri" w:cs="Arial"/>
          <w:sz w:val="24"/>
          <w:szCs w:val="24"/>
        </w:rPr>
        <w:t>Merrion</w:t>
      </w:r>
      <w:proofErr w:type="spellEnd"/>
      <w:r w:rsidR="005F79BA" w:rsidRPr="00B85FA0">
        <w:rPr>
          <w:rFonts w:ascii="Calibri" w:hAnsi="Calibri" w:cs="Arial"/>
          <w:sz w:val="24"/>
          <w:szCs w:val="24"/>
        </w:rPr>
        <w:t xml:space="preserve"> Street,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>Co. Kildare</w:t>
      </w:r>
      <w:r w:rsidR="005F79BA" w:rsidRPr="00B85FA0">
        <w:rPr>
          <w:rFonts w:ascii="Calibri" w:hAnsi="Calibri" w:cs="Arial"/>
          <w:sz w:val="24"/>
          <w:szCs w:val="24"/>
        </w:rPr>
        <w:tab/>
      </w:r>
      <w:r w:rsidR="005F79BA" w:rsidRPr="00B85FA0">
        <w:rPr>
          <w:rFonts w:ascii="Calibri" w:hAnsi="Calibri" w:cs="Arial"/>
          <w:sz w:val="24"/>
          <w:szCs w:val="24"/>
        </w:rPr>
        <w:tab/>
      </w:r>
    </w:p>
    <w:p w:rsidR="005F79BA" w:rsidRPr="00B85FA0" w:rsidRDefault="005F79BA" w:rsidP="005F79BA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Dublin 2</w:t>
      </w:r>
    </w:p>
    <w:p w:rsidR="005F79BA" w:rsidRPr="00B85FA0" w:rsidRDefault="005F79BA" w:rsidP="005F79BA">
      <w:pPr>
        <w:jc w:val="both"/>
        <w:rPr>
          <w:rFonts w:ascii="Calibri" w:hAnsi="Calibri" w:cs="Arial"/>
          <w:sz w:val="24"/>
          <w:szCs w:val="24"/>
        </w:rPr>
      </w:pPr>
    </w:p>
    <w:p w:rsidR="005F79BA" w:rsidRPr="00B85FA0" w:rsidRDefault="005F79BA" w:rsidP="005F79BA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</w:t>
      </w:r>
      <w:r w:rsidRPr="00345B20">
        <w:rPr>
          <w:rFonts w:ascii="Calibri" w:hAnsi="Calibri" w:cs="Arial"/>
          <w:sz w:val="24"/>
          <w:szCs w:val="24"/>
          <w:vertAlign w:val="superscript"/>
        </w:rPr>
        <w:t>rd</w:t>
      </w:r>
      <w:r>
        <w:rPr>
          <w:rFonts w:ascii="Calibri" w:hAnsi="Calibri" w:cs="Arial"/>
          <w:sz w:val="24"/>
          <w:szCs w:val="24"/>
        </w:rPr>
        <w:t xml:space="preserve"> March</w:t>
      </w:r>
      <w:r w:rsidRPr="00B85FA0">
        <w:rPr>
          <w:rFonts w:ascii="Calibri" w:hAnsi="Calibri" w:cs="Arial"/>
          <w:sz w:val="24"/>
          <w:szCs w:val="24"/>
        </w:rPr>
        <w:t xml:space="preserve"> 2015</w:t>
      </w:r>
    </w:p>
    <w:p w:rsidR="005F79BA" w:rsidRDefault="005F79BA" w:rsidP="00F818D8">
      <w:pPr>
        <w:rPr>
          <w:rFonts w:ascii="Calibri" w:hAnsi="Calibri" w:cs="Arial"/>
          <w:b/>
          <w:sz w:val="28"/>
          <w:szCs w:val="28"/>
        </w:rPr>
      </w:pPr>
    </w:p>
    <w:p w:rsidR="005F79BA" w:rsidRPr="00FE5FB7" w:rsidRDefault="005F79BA" w:rsidP="005F79BA">
      <w:pPr>
        <w:ind w:left="1440" w:hanging="720"/>
        <w:rPr>
          <w:rFonts w:ascii="Calibri" w:hAnsi="Calibri" w:cs="Arial"/>
          <w:b/>
          <w:sz w:val="28"/>
          <w:szCs w:val="28"/>
        </w:rPr>
      </w:pPr>
      <w:r w:rsidRPr="00FE5FB7">
        <w:rPr>
          <w:rFonts w:ascii="Calibri" w:hAnsi="Calibri" w:cs="Arial"/>
          <w:b/>
          <w:sz w:val="28"/>
          <w:szCs w:val="28"/>
        </w:rPr>
        <w:t>Re:</w:t>
      </w:r>
      <w:r w:rsidRPr="00FE5FB7">
        <w:rPr>
          <w:rFonts w:ascii="Calibri" w:hAnsi="Calibri" w:cs="Arial"/>
          <w:b/>
          <w:sz w:val="28"/>
          <w:szCs w:val="28"/>
        </w:rPr>
        <w:tab/>
        <w:t>ESB Retired Staff Association Protest at Government Buildings on 3</w:t>
      </w:r>
      <w:r w:rsidRPr="00FE5FB7">
        <w:rPr>
          <w:rFonts w:ascii="Calibri" w:hAnsi="Calibri" w:cs="Arial"/>
          <w:b/>
          <w:sz w:val="28"/>
          <w:szCs w:val="28"/>
          <w:vertAlign w:val="superscript"/>
        </w:rPr>
        <w:t>rd</w:t>
      </w:r>
      <w:r w:rsidRPr="00FE5FB7">
        <w:rPr>
          <w:rFonts w:ascii="Calibri" w:hAnsi="Calibri" w:cs="Arial"/>
          <w:b/>
          <w:sz w:val="28"/>
          <w:szCs w:val="28"/>
        </w:rPr>
        <w:t xml:space="preserve"> March 2015</w:t>
      </w:r>
    </w:p>
    <w:p w:rsidR="005F79BA" w:rsidRDefault="005F79BA" w:rsidP="00F818D8">
      <w:pPr>
        <w:rPr>
          <w:rFonts w:ascii="Calibri" w:hAnsi="Calibri" w:cs="Arial"/>
          <w:sz w:val="24"/>
          <w:szCs w:val="24"/>
          <w:u w:val="single"/>
        </w:rPr>
      </w:pPr>
    </w:p>
    <w:p w:rsidR="005F79BA" w:rsidRDefault="005F79BA" w:rsidP="005F79BA">
      <w:pPr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Dear Minister,</w:t>
      </w:r>
    </w:p>
    <w:p w:rsidR="005F79BA" w:rsidRDefault="005F79BA" w:rsidP="005F79BA">
      <w:pPr>
        <w:rPr>
          <w:rFonts w:ascii="Calibri" w:hAnsi="Calibri" w:cs="Arial"/>
          <w:sz w:val="24"/>
          <w:szCs w:val="24"/>
        </w:rPr>
      </w:pPr>
    </w:p>
    <w:p w:rsidR="005F79BA" w:rsidRDefault="005F79BA" w:rsidP="005F79BA">
      <w:pPr>
        <w:rPr>
          <w:rFonts w:ascii="Calibri" w:hAnsi="Calibri" w:cs="Arial"/>
          <w:sz w:val="24"/>
          <w:szCs w:val="24"/>
        </w:rPr>
      </w:pPr>
      <w:r w:rsidRPr="0093023E">
        <w:rPr>
          <w:rFonts w:ascii="Calibri" w:hAnsi="Calibri"/>
          <w:sz w:val="24"/>
          <w:szCs w:val="24"/>
        </w:rPr>
        <w:t>ESB Retired Staff Association (ESBRSA)</w:t>
      </w:r>
      <w:r>
        <w:rPr>
          <w:rFonts w:ascii="Calibri" w:hAnsi="Calibri"/>
          <w:sz w:val="24"/>
          <w:szCs w:val="24"/>
        </w:rPr>
        <w:t xml:space="preserve"> wish to protest in the strongest possible way at the total lack of response to our Association’s numerous requests for a meeting with you and your officials to discuss the following issues:</w:t>
      </w:r>
      <w:r w:rsidRPr="00807C28">
        <w:rPr>
          <w:rFonts w:ascii="Calibri" w:hAnsi="Calibri" w:cs="Arial"/>
          <w:sz w:val="24"/>
          <w:szCs w:val="24"/>
        </w:rPr>
        <w:t xml:space="preserve"> </w:t>
      </w:r>
    </w:p>
    <w:p w:rsidR="005F79BA" w:rsidRDefault="005F79BA" w:rsidP="005F79BA">
      <w:pPr>
        <w:rPr>
          <w:rFonts w:ascii="Calibri" w:hAnsi="Calibri" w:cs="Arial"/>
          <w:sz w:val="24"/>
          <w:szCs w:val="24"/>
        </w:rPr>
      </w:pPr>
    </w:p>
    <w:p w:rsidR="005F79BA" w:rsidRPr="00807C28" w:rsidRDefault="005F79BA" w:rsidP="005F79BA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807C28">
        <w:rPr>
          <w:rFonts w:ascii="Calibri" w:hAnsi="Calibri" w:cs="Arial"/>
          <w:sz w:val="24"/>
          <w:szCs w:val="24"/>
        </w:rPr>
        <w:t>The fact that 85% of ESB Capital Stock is vested in the Office of the Minister for Public Expenditure and Reform</w:t>
      </w:r>
    </w:p>
    <w:p w:rsidR="005F79BA" w:rsidRDefault="005F79BA" w:rsidP="005F79BA">
      <w:pPr>
        <w:rPr>
          <w:rFonts w:ascii="Calibri" w:hAnsi="Calibri"/>
          <w:sz w:val="24"/>
          <w:szCs w:val="24"/>
        </w:rPr>
      </w:pPr>
    </w:p>
    <w:p w:rsidR="005F79BA" w:rsidRPr="00A1179C" w:rsidRDefault="005F79BA" w:rsidP="005F79B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1179C">
        <w:rPr>
          <w:rFonts w:ascii="Calibri" w:hAnsi="Calibri"/>
          <w:sz w:val="24"/>
          <w:szCs w:val="24"/>
        </w:rPr>
        <w:t>The ESB Employee Share Ownership Plan</w:t>
      </w:r>
      <w:r>
        <w:rPr>
          <w:rFonts w:ascii="Calibri" w:hAnsi="Calibri"/>
          <w:sz w:val="24"/>
          <w:szCs w:val="24"/>
        </w:rPr>
        <w:t xml:space="preserve"> (ESOP)</w:t>
      </w:r>
      <w:r w:rsidRPr="00A1179C">
        <w:rPr>
          <w:rFonts w:ascii="Calibri" w:hAnsi="Calibri"/>
          <w:sz w:val="24"/>
          <w:szCs w:val="24"/>
        </w:rPr>
        <w:t xml:space="preserve"> and Government responsibility as one of the parties to a Tripartite Agreement </w:t>
      </w:r>
      <w:r>
        <w:rPr>
          <w:rFonts w:ascii="Calibri" w:hAnsi="Calibri"/>
          <w:sz w:val="24"/>
          <w:szCs w:val="24"/>
        </w:rPr>
        <w:t>setting up ESOP</w:t>
      </w:r>
    </w:p>
    <w:p w:rsidR="005F79BA" w:rsidRDefault="005F79BA" w:rsidP="005F79BA">
      <w:pPr>
        <w:rPr>
          <w:rFonts w:ascii="Calibri" w:hAnsi="Calibri"/>
          <w:sz w:val="24"/>
          <w:szCs w:val="24"/>
        </w:rPr>
      </w:pPr>
    </w:p>
    <w:p w:rsidR="005F79BA" w:rsidRPr="00A1179C" w:rsidRDefault="005F79BA" w:rsidP="005F79B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1179C">
        <w:rPr>
          <w:rFonts w:ascii="Calibri" w:hAnsi="Calibri"/>
          <w:sz w:val="24"/>
          <w:szCs w:val="24"/>
        </w:rPr>
        <w:t xml:space="preserve">The concerns of Retired ESB staff surrounding the operation of the Internal Markets for the sale of ESB Capital Stock </w:t>
      </w:r>
    </w:p>
    <w:p w:rsidR="005F79BA" w:rsidRDefault="005F79BA" w:rsidP="005F79BA">
      <w:pPr>
        <w:rPr>
          <w:rFonts w:ascii="Calibri" w:hAnsi="Calibri"/>
          <w:sz w:val="24"/>
          <w:szCs w:val="24"/>
        </w:rPr>
      </w:pPr>
    </w:p>
    <w:p w:rsidR="005F79BA" w:rsidRPr="00A1179C" w:rsidRDefault="005F79BA" w:rsidP="005F79BA">
      <w:pPr>
        <w:pStyle w:val="ListParagraph"/>
        <w:numPr>
          <w:ilvl w:val="0"/>
          <w:numId w:val="5"/>
        </w:numPr>
        <w:rPr>
          <w:rFonts w:ascii="Calibri" w:hAnsi="Calibri" w:cs="Arial"/>
          <w:color w:val="222222"/>
          <w:sz w:val="24"/>
          <w:szCs w:val="24"/>
        </w:rPr>
      </w:pPr>
      <w:r w:rsidRPr="00A1179C">
        <w:rPr>
          <w:rFonts w:ascii="Calibri" w:hAnsi="Calibri" w:cs="Arial"/>
          <w:color w:val="222222"/>
          <w:sz w:val="24"/>
          <w:szCs w:val="24"/>
        </w:rPr>
        <w:t>Reliance on market support from ESB ESOT Trustees using ESOT participants’ dividend money to buy the shares in the Internal Markets</w:t>
      </w:r>
    </w:p>
    <w:p w:rsidR="005F79BA" w:rsidRDefault="005F79BA" w:rsidP="005F79BA">
      <w:pPr>
        <w:rPr>
          <w:rFonts w:ascii="Calibri" w:hAnsi="Calibri" w:cs="Arial"/>
          <w:color w:val="222222"/>
          <w:sz w:val="24"/>
          <w:szCs w:val="24"/>
        </w:rPr>
      </w:pPr>
    </w:p>
    <w:p w:rsidR="005F79BA" w:rsidRPr="00A1179C" w:rsidRDefault="005F79BA" w:rsidP="005F79BA">
      <w:pPr>
        <w:pStyle w:val="ListParagraph"/>
        <w:numPr>
          <w:ilvl w:val="0"/>
          <w:numId w:val="5"/>
        </w:numPr>
        <w:rPr>
          <w:rFonts w:ascii="Calibri" w:hAnsi="Calibri" w:cs="Arial"/>
          <w:color w:val="222222"/>
          <w:sz w:val="24"/>
          <w:szCs w:val="24"/>
        </w:rPr>
      </w:pPr>
      <w:r w:rsidRPr="00A1179C">
        <w:rPr>
          <w:rFonts w:ascii="Calibri" w:hAnsi="Calibri" w:cs="Arial"/>
          <w:color w:val="222222"/>
          <w:sz w:val="24"/>
          <w:szCs w:val="24"/>
        </w:rPr>
        <w:t>Retired staff, being forced to sell their shares in a market with no guaranteed minimum price for their shares.</w:t>
      </w:r>
    </w:p>
    <w:p w:rsidR="005F79BA" w:rsidRDefault="005F79BA" w:rsidP="005F79BA">
      <w:pPr>
        <w:rPr>
          <w:rFonts w:ascii="Calibri" w:hAnsi="Calibri" w:cs="Arial"/>
          <w:color w:val="222222"/>
          <w:sz w:val="24"/>
          <w:szCs w:val="24"/>
        </w:rPr>
      </w:pPr>
    </w:p>
    <w:p w:rsidR="005F79BA" w:rsidRPr="00A1179C" w:rsidRDefault="005F79BA" w:rsidP="005F79BA">
      <w:pPr>
        <w:pStyle w:val="ListParagraph"/>
        <w:numPr>
          <w:ilvl w:val="0"/>
          <w:numId w:val="5"/>
        </w:numPr>
        <w:rPr>
          <w:rFonts w:ascii="Calibri" w:hAnsi="Calibri" w:cs="Arial"/>
          <w:color w:val="222222"/>
          <w:sz w:val="24"/>
          <w:szCs w:val="24"/>
        </w:rPr>
      </w:pPr>
      <w:r w:rsidRPr="00A1179C">
        <w:rPr>
          <w:rFonts w:ascii="Calibri" w:hAnsi="Calibri" w:cs="Arial"/>
          <w:color w:val="222222"/>
          <w:sz w:val="24"/>
          <w:szCs w:val="24"/>
        </w:rPr>
        <w:t>A mechanism to provide sellers in the Internal Markets a minimum realistic value for their shares</w:t>
      </w:r>
    </w:p>
    <w:p w:rsidR="005F79BA" w:rsidRDefault="005F79BA" w:rsidP="005F79BA">
      <w:pPr>
        <w:rPr>
          <w:rFonts w:ascii="Calibri" w:hAnsi="Calibri" w:cs="Arial"/>
          <w:color w:val="222222"/>
          <w:sz w:val="24"/>
          <w:szCs w:val="24"/>
        </w:rPr>
      </w:pPr>
    </w:p>
    <w:p w:rsidR="005F79BA" w:rsidRDefault="005F79BA" w:rsidP="005F79BA">
      <w:pPr>
        <w:rPr>
          <w:rFonts w:ascii="Calibri" w:hAnsi="Calibri" w:cs="Arial"/>
          <w:sz w:val="24"/>
          <w:szCs w:val="24"/>
        </w:rPr>
      </w:pPr>
      <w:r w:rsidRPr="00E1010E">
        <w:rPr>
          <w:rFonts w:ascii="Calibri" w:hAnsi="Calibri" w:cs="Arial"/>
          <w:sz w:val="24"/>
          <w:szCs w:val="24"/>
        </w:rPr>
        <w:t>Yours sincerely,</w:t>
      </w:r>
    </w:p>
    <w:p w:rsidR="00F818D8" w:rsidRDefault="00F818D8" w:rsidP="005F79BA">
      <w:pPr>
        <w:rPr>
          <w:rFonts w:ascii="Calibri" w:hAnsi="Calibri" w:cs="Arial"/>
          <w:sz w:val="24"/>
          <w:szCs w:val="24"/>
        </w:rPr>
      </w:pPr>
    </w:p>
    <w:p w:rsidR="00F818D8" w:rsidRPr="00E1010E" w:rsidRDefault="00F818D8" w:rsidP="005F79BA">
      <w:pPr>
        <w:rPr>
          <w:rFonts w:ascii="Calibri" w:hAnsi="Calibri" w:cs="Arial"/>
          <w:sz w:val="24"/>
          <w:szCs w:val="24"/>
        </w:rPr>
      </w:pPr>
    </w:p>
    <w:p w:rsidR="00AD08FE" w:rsidRPr="00F818D8" w:rsidRDefault="005F79BA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 xml:space="preserve">Michael </w:t>
      </w:r>
      <w:proofErr w:type="spellStart"/>
      <w:proofErr w:type="gramStart"/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>MacNamara</w:t>
      </w:r>
      <w:proofErr w:type="spellEnd"/>
      <w:r w:rsidR="0001159B">
        <w:rPr>
          <w:rFonts w:ascii="Calibri" w:eastAsiaTheme="minorEastAsia" w:hAnsi="Calibri" w:cs="Arial"/>
          <w:sz w:val="24"/>
          <w:szCs w:val="24"/>
          <w:lang w:eastAsia="en-GB"/>
        </w:rPr>
        <w:t xml:space="preserve"> </w:t>
      </w: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 xml:space="preserve"> Hon</w:t>
      </w:r>
      <w:proofErr w:type="gramEnd"/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 xml:space="preserve"> Secretary,</w:t>
      </w:r>
      <w:r w:rsidR="00F818D8">
        <w:rPr>
          <w:rFonts w:ascii="Calibri" w:eastAsiaTheme="minorEastAsia" w:hAnsi="Calibri" w:cs="Arial"/>
          <w:sz w:val="24"/>
          <w:szCs w:val="24"/>
          <w:lang w:eastAsia="en-GB"/>
        </w:rPr>
        <w:t xml:space="preserve"> </w:t>
      </w: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>National Executive,</w:t>
      </w:r>
      <w:r w:rsidR="00F818D8">
        <w:rPr>
          <w:rFonts w:ascii="Calibri" w:eastAsiaTheme="minorEastAsia" w:hAnsi="Calibri" w:cs="Arial"/>
          <w:sz w:val="24"/>
          <w:szCs w:val="24"/>
          <w:lang w:eastAsia="en-GB"/>
        </w:rPr>
        <w:t xml:space="preserve"> </w:t>
      </w: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>ESB Retired Staff Association</w:t>
      </w:r>
      <w:bookmarkStart w:id="0" w:name="_GoBack"/>
      <w:bookmarkEnd w:id="0"/>
    </w:p>
    <w:sectPr w:rsidR="00AD08FE" w:rsidRPr="00F818D8" w:rsidSect="00AD08FE">
      <w:headerReference w:type="default" r:id="rId9"/>
      <w:footerReference w:type="default" r:id="rId10"/>
      <w:pgSz w:w="12240" w:h="15840"/>
      <w:pgMar w:top="567" w:right="851" w:bottom="1134" w:left="851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6E" w:rsidRDefault="00D45E6E">
      <w:r>
        <w:separator/>
      </w:r>
    </w:p>
  </w:endnote>
  <w:endnote w:type="continuationSeparator" w:id="0">
    <w:p w:rsidR="00D45E6E" w:rsidRDefault="00D4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A9" w:rsidRDefault="006A5FA9">
    <w:pPr>
      <w:tabs>
        <w:tab w:val="center" w:pos="4320"/>
        <w:tab w:val="right" w:pos="8640"/>
      </w:tabs>
      <w:rPr>
        <w:rFonts w:ascii="Comic Sans MS" w:hAnsi="Comic Sans MS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6E" w:rsidRDefault="00D45E6E">
      <w:r>
        <w:separator/>
      </w:r>
    </w:p>
  </w:footnote>
  <w:footnote w:type="continuationSeparator" w:id="0">
    <w:p w:rsidR="00D45E6E" w:rsidRDefault="00D4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A9" w:rsidRDefault="006A5FA9">
    <w:pPr>
      <w:tabs>
        <w:tab w:val="left" w:pos="1305"/>
      </w:tabs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</w:p>
  <w:p w:rsidR="003C5BB3" w:rsidRDefault="006A5FA9">
    <w:pPr>
      <w:ind w:left="1440" w:hanging="144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ESB RETIRED STAFF ASSOCIATION</w:t>
    </w: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ab/>
      <w:t xml:space="preserve">     </w:t>
    </w:r>
  </w:p>
  <w:p w:rsidR="006A5FA9" w:rsidRDefault="006A5FA9" w:rsidP="003C5BB3">
    <w:pPr>
      <w:ind w:left="5760" w:firstLine="72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ESTABLISHED 1974</w:t>
    </w:r>
  </w:p>
  <w:p w:rsidR="006A5FA9" w:rsidRDefault="006A5FA9">
    <w:pPr>
      <w:rPr>
        <w:rFonts w:ascii="Arial" w:hAnsi="Arial" w:cs="Arial"/>
        <w:b/>
        <w:b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NATIONAL EXECUTIVE COMMITTEE</w:t>
    </w:r>
    <w:r>
      <w:rPr>
        <w:rFonts w:ascii="Arial" w:hAnsi="Arial" w:cs="Arial"/>
        <w:b/>
        <w:bCs/>
        <w:kern w:val="0"/>
        <w:sz w:val="28"/>
        <w:szCs w:val="28"/>
        <w:lang w:val="en-GB"/>
      </w:rPr>
      <w:tab/>
    </w:r>
  </w:p>
  <w:p w:rsidR="006A5FA9" w:rsidRDefault="006A5FA9">
    <w:pPr>
      <w:rPr>
        <w:b/>
        <w:bCs/>
        <w:kern w:val="0"/>
        <w:lang w:val="en-GB"/>
      </w:rPr>
    </w:pPr>
  </w:p>
  <w:p w:rsidR="006A5FA9" w:rsidRDefault="006A5FA9">
    <w:pPr>
      <w:rPr>
        <w:rFonts w:ascii="Comic Sans MS" w:hAnsi="Comic Sans MS"/>
        <w:b/>
        <w:bCs/>
        <w:kern w:val="0"/>
        <w:lang w:val="en-GB"/>
      </w:rPr>
    </w:pPr>
    <w:r>
      <w:rPr>
        <w:rFonts w:ascii="Comic Sans MS" w:hAnsi="Comic Sans MS"/>
        <w:b/>
        <w:bCs/>
        <w:kern w:val="0"/>
        <w:lang w:val="en-GB"/>
      </w:rPr>
      <w:t>T. COLLINS</w:t>
    </w:r>
    <w:r>
      <w:rPr>
        <w:rFonts w:ascii="Comic Sans MS" w:hAnsi="Comic Sans MS"/>
        <w:b/>
        <w:bCs/>
        <w:kern w:val="0"/>
        <w:lang w:val="en-GB"/>
      </w:rPr>
      <w:tab/>
      <w:t xml:space="preserve">       M. MACNAMARA</w:t>
    </w:r>
    <w:r>
      <w:rPr>
        <w:rFonts w:ascii="Comic Sans MS" w:hAnsi="Comic Sans MS"/>
        <w:b/>
        <w:bCs/>
        <w:kern w:val="0"/>
        <w:lang w:val="en-GB"/>
      </w:rPr>
      <w:tab/>
      <w:t xml:space="preserve">    A. </w:t>
    </w:r>
    <w:proofErr w:type="spellStart"/>
    <w:r>
      <w:rPr>
        <w:rFonts w:ascii="Comic Sans MS" w:hAnsi="Comic Sans MS"/>
        <w:b/>
        <w:bCs/>
        <w:kern w:val="0"/>
        <w:lang w:val="en-GB"/>
      </w:rPr>
      <w:t>McCAFFERTY</w:t>
    </w:r>
    <w:proofErr w:type="spellEnd"/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J. NUGENT</w:t>
    </w:r>
    <w:r>
      <w:rPr>
        <w:rFonts w:ascii="Comic Sans MS" w:hAnsi="Comic Sans MS"/>
        <w:b/>
        <w:bCs/>
        <w:kern w:val="0"/>
        <w:lang w:val="en-GB"/>
      </w:rPr>
      <w:tab/>
    </w:r>
  </w:p>
  <w:p w:rsidR="006A5FA9" w:rsidRDefault="006A5FA9">
    <w:pPr>
      <w:rPr>
        <w:rFonts w:ascii="Comic Sans MS" w:hAnsi="Comic Sans MS"/>
        <w:b/>
        <w:bCs/>
        <w:kern w:val="0"/>
        <w:sz w:val="24"/>
        <w:szCs w:val="24"/>
        <w:lang w:val="en-IE"/>
      </w:rPr>
    </w:pPr>
    <w:r>
      <w:rPr>
        <w:rFonts w:ascii="Comic Sans MS" w:hAnsi="Comic Sans MS"/>
        <w:b/>
        <w:bCs/>
        <w:kern w:val="0"/>
        <w:lang w:val="en-GB"/>
      </w:rPr>
      <w:t>CHAIR</w:t>
    </w:r>
    <w:r>
      <w:rPr>
        <w:rFonts w:ascii="Comic Sans MS" w:hAnsi="Comic Sans MS"/>
        <w:b/>
        <w:bCs/>
        <w:kern w:val="0"/>
        <w:lang w:val="en-GB"/>
      </w:rPr>
      <w:tab/>
    </w:r>
    <w:r>
      <w:rPr>
        <w:rFonts w:ascii="Comic Sans MS" w:hAnsi="Comic Sans MS"/>
        <w:b/>
        <w:bCs/>
        <w:kern w:val="0"/>
        <w:lang w:val="en-GB"/>
      </w:rPr>
      <w:tab/>
      <w:t xml:space="preserve">       SECRETARY</w:t>
    </w:r>
    <w:r>
      <w:rPr>
        <w:rFonts w:ascii="Comic Sans MS" w:hAnsi="Comic Sans MS"/>
        <w:b/>
        <w:bCs/>
        <w:kern w:val="0"/>
        <w:lang w:val="en-GB"/>
      </w:rPr>
      <w:tab/>
      <w:t xml:space="preserve">     </w:t>
    </w:r>
    <w:r>
      <w:rPr>
        <w:rFonts w:ascii="Comic Sans MS" w:hAnsi="Comic Sans MS"/>
        <w:b/>
        <w:bCs/>
        <w:kern w:val="0"/>
        <w:lang w:val="en-GB"/>
      </w:rPr>
      <w:tab/>
      <w:t xml:space="preserve">    TREASURER</w:t>
    </w:r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VICE-CHAIR</w:t>
    </w:r>
    <w:r>
      <w:rPr>
        <w:rFonts w:ascii="Comic Sans MS" w:hAnsi="Comic Sans MS"/>
        <w:b/>
        <w:bCs/>
        <w:kern w:val="0"/>
        <w:sz w:val="24"/>
        <w:szCs w:val="24"/>
        <w:lang w:val="en-IE"/>
      </w:rPr>
      <w:t xml:space="preserve"> </w:t>
    </w:r>
  </w:p>
  <w:p w:rsidR="006A5FA9" w:rsidRDefault="006A5FA9">
    <w:pPr>
      <w:tabs>
        <w:tab w:val="left" w:pos="1305"/>
      </w:tabs>
      <w:rPr>
        <w:kern w:val="0"/>
        <w:lang w:val="en-IE"/>
      </w:rPr>
    </w:pPr>
  </w:p>
  <w:p w:rsidR="006A5FA9" w:rsidRDefault="006A5FA9">
    <w:pPr>
      <w:tabs>
        <w:tab w:val="left" w:pos="1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3024"/>
    <w:multiLevelType w:val="hybridMultilevel"/>
    <w:tmpl w:val="D6E48F38"/>
    <w:lvl w:ilvl="0" w:tplc="8AB49F9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24227"/>
    <w:multiLevelType w:val="hybridMultilevel"/>
    <w:tmpl w:val="92FC4F18"/>
    <w:lvl w:ilvl="0" w:tplc="D53616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E609A"/>
    <w:multiLevelType w:val="hybridMultilevel"/>
    <w:tmpl w:val="86781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6101D"/>
    <w:multiLevelType w:val="hybridMultilevel"/>
    <w:tmpl w:val="A7F8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4142C"/>
    <w:multiLevelType w:val="hybridMultilevel"/>
    <w:tmpl w:val="0A826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C5BB3"/>
    <w:rsid w:val="0001159B"/>
    <w:rsid w:val="0030024B"/>
    <w:rsid w:val="0033384E"/>
    <w:rsid w:val="003C5BB3"/>
    <w:rsid w:val="004770DF"/>
    <w:rsid w:val="004C50D3"/>
    <w:rsid w:val="005F79BA"/>
    <w:rsid w:val="006555C8"/>
    <w:rsid w:val="006A5FA9"/>
    <w:rsid w:val="00AD08FE"/>
    <w:rsid w:val="00BD6FDC"/>
    <w:rsid w:val="00D45E6E"/>
    <w:rsid w:val="00F818D8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EF04-1400-4F56-ACBD-CB30FD39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O’Doherty,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O’Doherty,</dc:title>
  <dc:creator>Client</dc:creator>
  <cp:lastModifiedBy>Michael</cp:lastModifiedBy>
  <cp:revision>2</cp:revision>
  <cp:lastPrinted>2015-02-27T23:53:00Z</cp:lastPrinted>
  <dcterms:created xsi:type="dcterms:W3CDTF">2015-02-27T23:54:00Z</dcterms:created>
  <dcterms:modified xsi:type="dcterms:W3CDTF">2015-02-27T23:54:00Z</dcterms:modified>
</cp:coreProperties>
</file>