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A9" w:rsidRDefault="006A5FA9">
      <w:pPr>
        <w:rPr>
          <w:rFonts w:ascii="Arial" w:hAnsi="Arial" w:cs="Arial"/>
          <w:sz w:val="22"/>
          <w:lang w:val="en-IE"/>
        </w:rPr>
      </w:pPr>
    </w:p>
    <w:p w:rsidR="00E7032F" w:rsidRPr="00B85FA0" w:rsidRDefault="00E7032F" w:rsidP="00E7032F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Richard </w:t>
      </w:r>
      <w:proofErr w:type="spellStart"/>
      <w:r>
        <w:rPr>
          <w:rFonts w:ascii="Calibri" w:hAnsi="Calibri" w:cs="Arial"/>
          <w:sz w:val="24"/>
          <w:szCs w:val="24"/>
        </w:rPr>
        <w:t>Bruton</w:t>
      </w:r>
      <w:proofErr w:type="spellEnd"/>
      <w:r w:rsidRPr="00B85FA0">
        <w:rPr>
          <w:rFonts w:ascii="Calibri" w:hAnsi="Calibri" w:cs="Arial"/>
          <w:sz w:val="24"/>
          <w:szCs w:val="24"/>
        </w:rPr>
        <w:t xml:space="preserve"> TD,</w:t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proofErr w:type="spellStart"/>
      <w:r w:rsidRPr="00B85FA0">
        <w:rPr>
          <w:rFonts w:ascii="Calibri" w:hAnsi="Calibri" w:cs="Arial"/>
          <w:sz w:val="24"/>
          <w:szCs w:val="24"/>
        </w:rPr>
        <w:t>Ebilou</w:t>
      </w:r>
      <w:proofErr w:type="spellEnd"/>
      <w:r w:rsidRPr="00B85FA0">
        <w:rPr>
          <w:rFonts w:ascii="Calibri" w:hAnsi="Calibri" w:cs="Arial"/>
          <w:sz w:val="24"/>
          <w:szCs w:val="24"/>
        </w:rPr>
        <w:t>,</w:t>
      </w:r>
    </w:p>
    <w:p w:rsidR="00E7032F" w:rsidRPr="00B85FA0" w:rsidRDefault="00E7032F" w:rsidP="00E7032F">
      <w:pPr>
        <w:jc w:val="both"/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>Minister</w:t>
      </w:r>
      <w:r>
        <w:rPr>
          <w:rFonts w:ascii="Calibri" w:hAnsi="Calibri" w:cs="Arial"/>
          <w:sz w:val="24"/>
          <w:szCs w:val="24"/>
        </w:rPr>
        <w:t xml:space="preserve"> for Jobs Enterprise &amp; Innovation</w:t>
      </w:r>
      <w:r w:rsidRPr="00B85FA0">
        <w:rPr>
          <w:rFonts w:ascii="Calibri" w:hAnsi="Calibri" w:cs="Arial"/>
          <w:sz w:val="24"/>
          <w:szCs w:val="24"/>
        </w:rPr>
        <w:t>,</w:t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proofErr w:type="spellStart"/>
      <w:r w:rsidRPr="00B85FA0">
        <w:rPr>
          <w:rFonts w:ascii="Calibri" w:hAnsi="Calibri" w:cs="Arial"/>
          <w:sz w:val="24"/>
          <w:szCs w:val="24"/>
        </w:rPr>
        <w:t>Loughlinstown</w:t>
      </w:r>
      <w:proofErr w:type="spellEnd"/>
      <w:r w:rsidRPr="00B85FA0">
        <w:rPr>
          <w:rFonts w:ascii="Calibri" w:hAnsi="Calibri" w:cs="Arial"/>
          <w:sz w:val="24"/>
          <w:szCs w:val="24"/>
        </w:rPr>
        <w:t>,</w:t>
      </w:r>
    </w:p>
    <w:p w:rsidR="00E7032F" w:rsidRPr="00B85FA0" w:rsidRDefault="00E7032F" w:rsidP="00E7032F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Government Buildings</w:t>
      </w:r>
      <w:r w:rsidRPr="00B85FA0">
        <w:rPr>
          <w:rFonts w:ascii="Calibri" w:hAnsi="Calibri" w:cs="Arial"/>
          <w:sz w:val="24"/>
          <w:szCs w:val="24"/>
        </w:rPr>
        <w:t>,</w:t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proofErr w:type="spellStart"/>
      <w:r w:rsidRPr="00B85FA0">
        <w:rPr>
          <w:rFonts w:ascii="Calibri" w:hAnsi="Calibri" w:cs="Arial"/>
          <w:sz w:val="24"/>
          <w:szCs w:val="24"/>
        </w:rPr>
        <w:t>Celbridge</w:t>
      </w:r>
      <w:proofErr w:type="spellEnd"/>
      <w:r w:rsidRPr="00B85FA0">
        <w:rPr>
          <w:rFonts w:ascii="Calibri" w:hAnsi="Calibri" w:cs="Arial"/>
          <w:sz w:val="24"/>
          <w:szCs w:val="24"/>
        </w:rPr>
        <w:t>,</w:t>
      </w:r>
    </w:p>
    <w:p w:rsidR="00E7032F" w:rsidRPr="00B85FA0" w:rsidRDefault="00E7032F" w:rsidP="00E7032F">
      <w:pPr>
        <w:jc w:val="both"/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 xml:space="preserve">Upper </w:t>
      </w:r>
      <w:proofErr w:type="spellStart"/>
      <w:r w:rsidRPr="00B85FA0">
        <w:rPr>
          <w:rFonts w:ascii="Calibri" w:hAnsi="Calibri" w:cs="Arial"/>
          <w:sz w:val="24"/>
          <w:szCs w:val="24"/>
        </w:rPr>
        <w:t>Merrion</w:t>
      </w:r>
      <w:proofErr w:type="spellEnd"/>
      <w:r w:rsidRPr="00B85FA0">
        <w:rPr>
          <w:rFonts w:ascii="Calibri" w:hAnsi="Calibri" w:cs="Arial"/>
          <w:sz w:val="24"/>
          <w:szCs w:val="24"/>
        </w:rPr>
        <w:t xml:space="preserve"> Street,</w:t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  <w:t>Co. Kildare</w:t>
      </w:r>
      <w:r w:rsidRPr="00B85FA0">
        <w:rPr>
          <w:rFonts w:ascii="Calibri" w:hAnsi="Calibri" w:cs="Arial"/>
          <w:sz w:val="24"/>
          <w:szCs w:val="24"/>
        </w:rPr>
        <w:tab/>
      </w:r>
    </w:p>
    <w:p w:rsidR="00E7032F" w:rsidRPr="00B85FA0" w:rsidRDefault="00E7032F" w:rsidP="00E7032F">
      <w:pPr>
        <w:jc w:val="both"/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>Dublin 2</w:t>
      </w:r>
    </w:p>
    <w:p w:rsidR="00E7032F" w:rsidRPr="00B85FA0" w:rsidRDefault="00E7032F" w:rsidP="00E7032F">
      <w:pPr>
        <w:jc w:val="both"/>
        <w:rPr>
          <w:rFonts w:ascii="Calibri" w:hAnsi="Calibri" w:cs="Arial"/>
          <w:sz w:val="24"/>
          <w:szCs w:val="24"/>
        </w:rPr>
      </w:pPr>
    </w:p>
    <w:p w:rsidR="00E7032F" w:rsidRPr="00B85FA0" w:rsidRDefault="00E7032F" w:rsidP="00E7032F">
      <w:pPr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sz w:val="24"/>
          <w:szCs w:val="24"/>
        </w:rPr>
        <w:t>3</w:t>
      </w:r>
      <w:r w:rsidRPr="0093023E">
        <w:rPr>
          <w:rFonts w:ascii="Calibri" w:hAnsi="Calibri" w:cs="Arial"/>
          <w:sz w:val="24"/>
          <w:szCs w:val="24"/>
          <w:vertAlign w:val="superscript"/>
        </w:rPr>
        <w:t>rd</w:t>
      </w:r>
      <w:r>
        <w:rPr>
          <w:rFonts w:ascii="Calibri" w:hAnsi="Calibri" w:cs="Arial"/>
          <w:sz w:val="24"/>
          <w:szCs w:val="24"/>
        </w:rPr>
        <w:t xml:space="preserve"> March </w:t>
      </w:r>
      <w:r w:rsidRPr="00B85FA0">
        <w:rPr>
          <w:rFonts w:ascii="Calibri" w:hAnsi="Calibri" w:cs="Arial"/>
          <w:sz w:val="24"/>
          <w:szCs w:val="24"/>
        </w:rPr>
        <w:t>2015</w:t>
      </w:r>
    </w:p>
    <w:p w:rsidR="00E7032F" w:rsidRDefault="00E7032F" w:rsidP="00E7032F">
      <w:pPr>
        <w:ind w:firstLine="720"/>
        <w:rPr>
          <w:rFonts w:ascii="Calibri" w:hAnsi="Calibri" w:cs="Arial"/>
          <w:sz w:val="24"/>
          <w:szCs w:val="24"/>
          <w:u w:val="single"/>
        </w:rPr>
      </w:pPr>
    </w:p>
    <w:p w:rsidR="00E7032F" w:rsidRDefault="00E7032F" w:rsidP="00E7032F">
      <w:pPr>
        <w:ind w:left="1440" w:hanging="720"/>
        <w:rPr>
          <w:rFonts w:ascii="Calibri" w:hAnsi="Calibri" w:cs="Arial"/>
          <w:b/>
          <w:sz w:val="28"/>
          <w:szCs w:val="28"/>
        </w:rPr>
      </w:pPr>
    </w:p>
    <w:p w:rsidR="00E7032F" w:rsidRDefault="00E7032F" w:rsidP="00E7032F">
      <w:pPr>
        <w:ind w:left="1440" w:hanging="720"/>
        <w:rPr>
          <w:rFonts w:ascii="Calibri" w:hAnsi="Calibri" w:cs="Arial"/>
          <w:b/>
          <w:sz w:val="28"/>
          <w:szCs w:val="28"/>
        </w:rPr>
      </w:pPr>
      <w:r w:rsidRPr="00FE5FB7">
        <w:rPr>
          <w:rFonts w:ascii="Calibri" w:hAnsi="Calibri" w:cs="Arial"/>
          <w:b/>
          <w:sz w:val="28"/>
          <w:szCs w:val="28"/>
        </w:rPr>
        <w:t>Re:</w:t>
      </w:r>
      <w:r w:rsidRPr="00FE5FB7">
        <w:rPr>
          <w:rFonts w:ascii="Calibri" w:hAnsi="Calibri" w:cs="Arial"/>
          <w:b/>
          <w:sz w:val="28"/>
          <w:szCs w:val="28"/>
        </w:rPr>
        <w:tab/>
        <w:t>ESB Retired Staff Association Protest at Government Buildings on 3</w:t>
      </w:r>
      <w:r w:rsidRPr="00FE5FB7">
        <w:rPr>
          <w:rFonts w:ascii="Calibri" w:hAnsi="Calibri" w:cs="Arial"/>
          <w:b/>
          <w:sz w:val="28"/>
          <w:szCs w:val="28"/>
          <w:vertAlign w:val="superscript"/>
        </w:rPr>
        <w:t>rd</w:t>
      </w:r>
      <w:r w:rsidRPr="00FE5FB7">
        <w:rPr>
          <w:rFonts w:ascii="Calibri" w:hAnsi="Calibri" w:cs="Arial"/>
          <w:b/>
          <w:sz w:val="28"/>
          <w:szCs w:val="28"/>
        </w:rPr>
        <w:t xml:space="preserve"> March 2015</w:t>
      </w:r>
    </w:p>
    <w:p w:rsidR="00E7032F" w:rsidRPr="00B85FA0" w:rsidRDefault="00E7032F" w:rsidP="00E7032F">
      <w:pPr>
        <w:rPr>
          <w:rFonts w:ascii="Calibri" w:hAnsi="Calibri" w:cs="Arial"/>
          <w:sz w:val="24"/>
          <w:szCs w:val="24"/>
          <w:u w:val="single"/>
        </w:rPr>
      </w:pPr>
    </w:p>
    <w:p w:rsidR="00E7032F" w:rsidRPr="00B85FA0" w:rsidRDefault="00E7032F" w:rsidP="00E7032F">
      <w:pPr>
        <w:rPr>
          <w:rFonts w:ascii="Calibri" w:hAnsi="Calibri" w:cs="Arial"/>
          <w:sz w:val="24"/>
          <w:szCs w:val="24"/>
          <w:u w:val="single"/>
        </w:rPr>
      </w:pPr>
    </w:p>
    <w:p w:rsidR="00E7032F" w:rsidRDefault="00E7032F" w:rsidP="00E7032F">
      <w:pPr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>Dear Minister,</w:t>
      </w:r>
    </w:p>
    <w:p w:rsidR="00E7032F" w:rsidRDefault="00E7032F" w:rsidP="00E7032F">
      <w:pPr>
        <w:rPr>
          <w:rFonts w:ascii="Calibri" w:hAnsi="Calibri" w:cs="Arial"/>
          <w:sz w:val="24"/>
          <w:szCs w:val="24"/>
        </w:rPr>
      </w:pPr>
    </w:p>
    <w:p w:rsidR="00E7032F" w:rsidRPr="0093023E" w:rsidRDefault="00E7032F" w:rsidP="00E7032F">
      <w:pPr>
        <w:rPr>
          <w:rFonts w:ascii="Calibri" w:hAnsi="Calibri" w:cs="Arial"/>
          <w:sz w:val="24"/>
          <w:szCs w:val="24"/>
        </w:rPr>
      </w:pPr>
      <w:r w:rsidRPr="0093023E">
        <w:rPr>
          <w:rFonts w:ascii="Calibri" w:hAnsi="Calibri"/>
          <w:sz w:val="24"/>
          <w:szCs w:val="24"/>
        </w:rPr>
        <w:t>ESB Retired Staff Association (ESBRSA)</w:t>
      </w:r>
      <w:r>
        <w:rPr>
          <w:rFonts w:ascii="Calibri" w:hAnsi="Calibri"/>
          <w:sz w:val="24"/>
          <w:szCs w:val="24"/>
        </w:rPr>
        <w:t xml:space="preserve"> wish to protest in the strongest possible way at the total lack of response to our Association’s numerous requests for a meeting with you and your officials to discuss the following issues: </w:t>
      </w:r>
    </w:p>
    <w:p w:rsidR="00E7032F" w:rsidRPr="00B85FA0" w:rsidRDefault="00E7032F" w:rsidP="00E7032F">
      <w:pPr>
        <w:rPr>
          <w:rFonts w:ascii="Calibri" w:hAnsi="Calibri" w:cs="Arial"/>
          <w:sz w:val="24"/>
          <w:szCs w:val="24"/>
        </w:rPr>
      </w:pPr>
    </w:p>
    <w:p w:rsidR="00E7032F" w:rsidRPr="00696C78" w:rsidRDefault="00E7032F" w:rsidP="00E7032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96C78">
        <w:rPr>
          <w:rFonts w:ascii="Calibri" w:hAnsi="Calibri"/>
          <w:sz w:val="24"/>
          <w:szCs w:val="24"/>
        </w:rPr>
        <w:t>Recognition</w:t>
      </w:r>
      <w:r>
        <w:rPr>
          <w:rFonts w:ascii="Calibri" w:hAnsi="Calibri"/>
          <w:sz w:val="24"/>
          <w:szCs w:val="24"/>
        </w:rPr>
        <w:t xml:space="preserve"> for ESBRSA</w:t>
      </w:r>
      <w:r w:rsidRPr="00696C78">
        <w:rPr>
          <w:rFonts w:ascii="Calibri" w:hAnsi="Calibri"/>
          <w:sz w:val="24"/>
          <w:szCs w:val="24"/>
        </w:rPr>
        <w:t xml:space="preserve"> as a representative organisation for ESB pensioners</w:t>
      </w:r>
    </w:p>
    <w:p w:rsidR="00E7032F" w:rsidRPr="00696C78" w:rsidRDefault="00E7032F" w:rsidP="00E7032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96C78">
        <w:rPr>
          <w:rFonts w:ascii="Calibri" w:hAnsi="Calibri"/>
          <w:sz w:val="24"/>
          <w:szCs w:val="24"/>
        </w:rPr>
        <w:t xml:space="preserve">The right </w:t>
      </w:r>
      <w:r>
        <w:rPr>
          <w:rFonts w:ascii="Calibri" w:hAnsi="Calibri"/>
          <w:sz w:val="24"/>
          <w:szCs w:val="24"/>
        </w:rPr>
        <w:t xml:space="preserve">of ESBRSA </w:t>
      </w:r>
      <w:r w:rsidRPr="00696C78">
        <w:rPr>
          <w:rFonts w:ascii="Calibri" w:hAnsi="Calibri"/>
          <w:sz w:val="24"/>
          <w:szCs w:val="24"/>
        </w:rPr>
        <w:t>to represent and negotiate on behalf of ESB Pensioners with ESB Management and the Trustees and Committee of the Pension Scheme</w:t>
      </w:r>
    </w:p>
    <w:p w:rsidR="00E7032F" w:rsidRDefault="00E7032F" w:rsidP="00E7032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96C78">
        <w:rPr>
          <w:rFonts w:ascii="Calibri" w:hAnsi="Calibri"/>
          <w:sz w:val="24"/>
          <w:szCs w:val="24"/>
        </w:rPr>
        <w:t xml:space="preserve">Arbitration and mediation procedures to be set up to resolve disputes that may arise during negotiations </w:t>
      </w:r>
    </w:p>
    <w:p w:rsidR="00E7032F" w:rsidRDefault="00E7032F" w:rsidP="00E703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look forward to hearing from you as a matter of urgency.</w:t>
      </w:r>
    </w:p>
    <w:p w:rsidR="00E7032F" w:rsidRDefault="00E7032F" w:rsidP="00E7032F">
      <w:pPr>
        <w:rPr>
          <w:rFonts w:ascii="Calibri" w:hAnsi="Calibri"/>
          <w:sz w:val="24"/>
          <w:szCs w:val="24"/>
        </w:rPr>
      </w:pPr>
    </w:p>
    <w:p w:rsidR="00E7032F" w:rsidRDefault="00E7032F" w:rsidP="00E7032F">
      <w:pPr>
        <w:rPr>
          <w:rFonts w:ascii="Calibri" w:hAnsi="Calibri"/>
          <w:sz w:val="24"/>
          <w:szCs w:val="24"/>
        </w:rPr>
      </w:pPr>
    </w:p>
    <w:p w:rsidR="00E7032F" w:rsidRPr="00E1010E" w:rsidRDefault="00E7032F" w:rsidP="00E7032F">
      <w:pPr>
        <w:rPr>
          <w:rFonts w:ascii="Calibri" w:hAnsi="Calibri" w:cs="Arial"/>
          <w:sz w:val="24"/>
          <w:szCs w:val="24"/>
        </w:rPr>
      </w:pPr>
      <w:r w:rsidRPr="00E1010E">
        <w:rPr>
          <w:rFonts w:ascii="Calibri" w:hAnsi="Calibri" w:cs="Arial"/>
          <w:sz w:val="24"/>
          <w:szCs w:val="24"/>
        </w:rPr>
        <w:t>Yours sincerely,</w:t>
      </w:r>
    </w:p>
    <w:p w:rsidR="00E7032F" w:rsidRPr="00E1010E" w:rsidRDefault="00E7032F" w:rsidP="00E7032F">
      <w:pPr>
        <w:rPr>
          <w:rFonts w:ascii="Calibri" w:hAnsi="Calibri" w:cs="Arial"/>
          <w:sz w:val="24"/>
          <w:szCs w:val="24"/>
        </w:rPr>
      </w:pPr>
    </w:p>
    <w:p w:rsidR="00E7032F" w:rsidRPr="00E1010E" w:rsidRDefault="00E7032F" w:rsidP="00E7032F">
      <w:pPr>
        <w:rPr>
          <w:rFonts w:ascii="Calibri" w:eastAsiaTheme="minorEastAsia" w:hAnsi="Calibri" w:cs="Arial"/>
          <w:sz w:val="24"/>
          <w:szCs w:val="24"/>
          <w:lang w:eastAsia="en-GB"/>
        </w:rPr>
      </w:pPr>
    </w:p>
    <w:p w:rsidR="00E7032F" w:rsidRDefault="00E7032F" w:rsidP="00E7032F">
      <w:pPr>
        <w:rPr>
          <w:rFonts w:ascii="Calibri" w:eastAsiaTheme="minorEastAsia" w:hAnsi="Calibri" w:cs="Arial"/>
          <w:sz w:val="24"/>
          <w:szCs w:val="24"/>
          <w:lang w:eastAsia="en-GB"/>
        </w:rPr>
      </w:pPr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 xml:space="preserve">Michael </w:t>
      </w:r>
      <w:proofErr w:type="spellStart"/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>MacNamara</w:t>
      </w:r>
      <w:proofErr w:type="spellEnd"/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 xml:space="preserve"> Hon Secretary,                                                                  </w:t>
      </w:r>
    </w:p>
    <w:p w:rsidR="00E7032F" w:rsidRDefault="00E7032F" w:rsidP="00E7032F">
      <w:pPr>
        <w:rPr>
          <w:rFonts w:ascii="Calibri" w:eastAsiaTheme="minorEastAsia" w:hAnsi="Calibri" w:cs="Arial"/>
          <w:sz w:val="24"/>
          <w:szCs w:val="24"/>
          <w:lang w:eastAsia="en-GB"/>
        </w:rPr>
      </w:pPr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>National Executive,</w:t>
      </w:r>
    </w:p>
    <w:p w:rsidR="00E7032F" w:rsidRDefault="00E7032F" w:rsidP="00E7032F">
      <w:pPr>
        <w:rPr>
          <w:rFonts w:ascii="Calibri" w:eastAsiaTheme="minorEastAsia" w:hAnsi="Calibri" w:cs="Arial"/>
          <w:sz w:val="24"/>
          <w:szCs w:val="24"/>
          <w:lang w:eastAsia="en-GB"/>
        </w:rPr>
      </w:pPr>
      <w:r w:rsidRPr="00E1010E">
        <w:rPr>
          <w:rFonts w:ascii="Calibri" w:eastAsiaTheme="minorEastAsia" w:hAnsi="Calibri" w:cs="Arial"/>
          <w:sz w:val="24"/>
          <w:szCs w:val="24"/>
          <w:lang w:eastAsia="en-GB"/>
        </w:rPr>
        <w:t>ESB Retired Staff Association</w:t>
      </w:r>
    </w:p>
    <w:p w:rsidR="00E7032F" w:rsidRPr="00E1010E" w:rsidRDefault="00E7032F" w:rsidP="00E7032F">
      <w:pPr>
        <w:rPr>
          <w:rFonts w:ascii="Calibri" w:eastAsiaTheme="minorEastAsia" w:hAnsi="Calibri" w:cs="Arial"/>
          <w:sz w:val="24"/>
          <w:szCs w:val="24"/>
          <w:lang w:eastAsia="en-GB"/>
        </w:rPr>
      </w:pPr>
    </w:p>
    <w:p w:rsidR="003C5BB3" w:rsidRDefault="003C5BB3">
      <w:pPr>
        <w:rPr>
          <w:rFonts w:ascii="Arial" w:hAnsi="Arial" w:cs="Arial"/>
          <w:sz w:val="22"/>
          <w:lang w:val="en-IE"/>
        </w:rPr>
      </w:pPr>
    </w:p>
    <w:sectPr w:rsidR="003C5BB3">
      <w:headerReference w:type="default" r:id="rId8"/>
      <w:footerReference w:type="default" r:id="rId9"/>
      <w:pgSz w:w="12240" w:h="15840"/>
      <w:pgMar w:top="1361" w:right="1134" w:bottom="1361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90" w:rsidRDefault="00B90390">
      <w:r>
        <w:separator/>
      </w:r>
    </w:p>
  </w:endnote>
  <w:endnote w:type="continuationSeparator" w:id="0">
    <w:p w:rsidR="00B90390" w:rsidRDefault="00B9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A9" w:rsidRDefault="006A5FA9">
    <w:pPr>
      <w:tabs>
        <w:tab w:val="center" w:pos="4320"/>
        <w:tab w:val="right" w:pos="8640"/>
      </w:tabs>
      <w:rPr>
        <w:rFonts w:ascii="Comic Sans MS" w:hAnsi="Comic Sans MS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90" w:rsidRDefault="00B90390">
      <w:r>
        <w:separator/>
      </w:r>
    </w:p>
  </w:footnote>
  <w:footnote w:type="continuationSeparator" w:id="0">
    <w:p w:rsidR="00B90390" w:rsidRDefault="00B9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A9" w:rsidRDefault="006A5FA9">
    <w:pPr>
      <w:tabs>
        <w:tab w:val="left" w:pos="1305"/>
      </w:tabs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</w:p>
  <w:p w:rsidR="003C5BB3" w:rsidRDefault="006A5FA9">
    <w:pPr>
      <w:ind w:left="1440" w:hanging="1440"/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ESB RETIRED STAFF ASSOCIATION</w:t>
    </w: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ab/>
      <w:t xml:space="preserve">     </w:t>
    </w:r>
  </w:p>
  <w:p w:rsidR="006A5FA9" w:rsidRDefault="006A5FA9" w:rsidP="003C5BB3">
    <w:pPr>
      <w:ind w:left="5760" w:firstLine="720"/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ESTABLISHED 1974</w:t>
    </w:r>
  </w:p>
  <w:p w:rsidR="006A5FA9" w:rsidRDefault="006A5FA9">
    <w:pPr>
      <w:rPr>
        <w:rFonts w:ascii="Arial" w:hAnsi="Arial" w:cs="Arial"/>
        <w:b/>
        <w:b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NATIONAL EXECUTIVE COMMITTEE</w:t>
    </w:r>
    <w:r>
      <w:rPr>
        <w:rFonts w:ascii="Arial" w:hAnsi="Arial" w:cs="Arial"/>
        <w:b/>
        <w:bCs/>
        <w:kern w:val="0"/>
        <w:sz w:val="28"/>
        <w:szCs w:val="28"/>
        <w:lang w:val="en-GB"/>
      </w:rPr>
      <w:tab/>
    </w:r>
  </w:p>
  <w:p w:rsidR="006A5FA9" w:rsidRDefault="006A5FA9">
    <w:pPr>
      <w:rPr>
        <w:b/>
        <w:bCs/>
        <w:kern w:val="0"/>
        <w:lang w:val="en-GB"/>
      </w:rPr>
    </w:pPr>
  </w:p>
  <w:p w:rsidR="006A5FA9" w:rsidRDefault="006A5FA9">
    <w:pPr>
      <w:rPr>
        <w:rFonts w:ascii="Comic Sans MS" w:hAnsi="Comic Sans MS"/>
        <w:b/>
        <w:bCs/>
        <w:kern w:val="0"/>
        <w:lang w:val="en-GB"/>
      </w:rPr>
    </w:pPr>
    <w:r>
      <w:rPr>
        <w:rFonts w:ascii="Comic Sans MS" w:hAnsi="Comic Sans MS"/>
        <w:b/>
        <w:bCs/>
        <w:kern w:val="0"/>
        <w:lang w:val="en-GB"/>
      </w:rPr>
      <w:t>T. COLLINS</w:t>
    </w:r>
    <w:r>
      <w:rPr>
        <w:rFonts w:ascii="Comic Sans MS" w:hAnsi="Comic Sans MS"/>
        <w:b/>
        <w:bCs/>
        <w:kern w:val="0"/>
        <w:lang w:val="en-GB"/>
      </w:rPr>
      <w:tab/>
      <w:t xml:space="preserve">       M. MACNAMARA</w:t>
    </w:r>
    <w:r>
      <w:rPr>
        <w:rFonts w:ascii="Comic Sans MS" w:hAnsi="Comic Sans MS"/>
        <w:b/>
        <w:bCs/>
        <w:kern w:val="0"/>
        <w:lang w:val="en-GB"/>
      </w:rPr>
      <w:tab/>
      <w:t xml:space="preserve">    A. </w:t>
    </w:r>
    <w:proofErr w:type="spellStart"/>
    <w:r>
      <w:rPr>
        <w:rFonts w:ascii="Comic Sans MS" w:hAnsi="Comic Sans MS"/>
        <w:b/>
        <w:bCs/>
        <w:kern w:val="0"/>
        <w:lang w:val="en-GB"/>
      </w:rPr>
      <w:t>McCAFFERTY</w:t>
    </w:r>
    <w:proofErr w:type="spellEnd"/>
    <w:r>
      <w:rPr>
        <w:rFonts w:ascii="Comic Sans MS" w:hAnsi="Comic Sans MS"/>
        <w:b/>
        <w:bCs/>
        <w:kern w:val="0"/>
        <w:lang w:val="en-GB"/>
      </w:rPr>
      <w:tab/>
      <w:t xml:space="preserve">  </w:t>
    </w:r>
    <w:r>
      <w:rPr>
        <w:rFonts w:ascii="Comic Sans MS" w:hAnsi="Comic Sans MS"/>
        <w:b/>
        <w:bCs/>
        <w:kern w:val="0"/>
        <w:lang w:val="en-GB"/>
      </w:rPr>
      <w:tab/>
      <w:t xml:space="preserve"> J. NUGENT</w:t>
    </w:r>
    <w:r>
      <w:rPr>
        <w:rFonts w:ascii="Comic Sans MS" w:hAnsi="Comic Sans MS"/>
        <w:b/>
        <w:bCs/>
        <w:kern w:val="0"/>
        <w:lang w:val="en-GB"/>
      </w:rPr>
      <w:tab/>
    </w:r>
  </w:p>
  <w:p w:rsidR="006A5FA9" w:rsidRDefault="006A5FA9">
    <w:pPr>
      <w:rPr>
        <w:rFonts w:ascii="Comic Sans MS" w:hAnsi="Comic Sans MS"/>
        <w:b/>
        <w:bCs/>
        <w:kern w:val="0"/>
        <w:sz w:val="24"/>
        <w:szCs w:val="24"/>
        <w:lang w:val="en-IE"/>
      </w:rPr>
    </w:pPr>
    <w:r>
      <w:rPr>
        <w:rFonts w:ascii="Comic Sans MS" w:hAnsi="Comic Sans MS"/>
        <w:b/>
        <w:bCs/>
        <w:kern w:val="0"/>
        <w:lang w:val="en-GB"/>
      </w:rPr>
      <w:t>CHAIR</w:t>
    </w:r>
    <w:r>
      <w:rPr>
        <w:rFonts w:ascii="Comic Sans MS" w:hAnsi="Comic Sans MS"/>
        <w:b/>
        <w:bCs/>
        <w:kern w:val="0"/>
        <w:lang w:val="en-GB"/>
      </w:rPr>
      <w:tab/>
    </w:r>
    <w:r>
      <w:rPr>
        <w:rFonts w:ascii="Comic Sans MS" w:hAnsi="Comic Sans MS"/>
        <w:b/>
        <w:bCs/>
        <w:kern w:val="0"/>
        <w:lang w:val="en-GB"/>
      </w:rPr>
      <w:tab/>
      <w:t xml:space="preserve">       SECRETARY</w:t>
    </w:r>
    <w:r>
      <w:rPr>
        <w:rFonts w:ascii="Comic Sans MS" w:hAnsi="Comic Sans MS"/>
        <w:b/>
        <w:bCs/>
        <w:kern w:val="0"/>
        <w:lang w:val="en-GB"/>
      </w:rPr>
      <w:tab/>
      <w:t xml:space="preserve">     </w:t>
    </w:r>
    <w:r>
      <w:rPr>
        <w:rFonts w:ascii="Comic Sans MS" w:hAnsi="Comic Sans MS"/>
        <w:b/>
        <w:bCs/>
        <w:kern w:val="0"/>
        <w:lang w:val="en-GB"/>
      </w:rPr>
      <w:tab/>
      <w:t xml:space="preserve">    TREASURER</w:t>
    </w:r>
    <w:r>
      <w:rPr>
        <w:rFonts w:ascii="Comic Sans MS" w:hAnsi="Comic Sans MS"/>
        <w:b/>
        <w:bCs/>
        <w:kern w:val="0"/>
        <w:lang w:val="en-GB"/>
      </w:rPr>
      <w:tab/>
      <w:t xml:space="preserve">  </w:t>
    </w:r>
    <w:r>
      <w:rPr>
        <w:rFonts w:ascii="Comic Sans MS" w:hAnsi="Comic Sans MS"/>
        <w:b/>
        <w:bCs/>
        <w:kern w:val="0"/>
        <w:lang w:val="en-GB"/>
      </w:rPr>
      <w:tab/>
      <w:t xml:space="preserve"> VICE-CHAIR</w:t>
    </w:r>
    <w:r>
      <w:rPr>
        <w:rFonts w:ascii="Comic Sans MS" w:hAnsi="Comic Sans MS"/>
        <w:b/>
        <w:bCs/>
        <w:kern w:val="0"/>
        <w:sz w:val="24"/>
        <w:szCs w:val="24"/>
        <w:lang w:val="en-IE"/>
      </w:rPr>
      <w:t xml:space="preserve"> </w:t>
    </w:r>
  </w:p>
  <w:p w:rsidR="006A5FA9" w:rsidRDefault="006A5FA9">
    <w:pPr>
      <w:tabs>
        <w:tab w:val="left" w:pos="1305"/>
      </w:tabs>
      <w:rPr>
        <w:kern w:val="0"/>
        <w:lang w:val="en-IE"/>
      </w:rPr>
    </w:pPr>
  </w:p>
  <w:p w:rsidR="006A5FA9" w:rsidRDefault="006A5FA9">
    <w:pPr>
      <w:tabs>
        <w:tab w:val="left" w:pos="13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AF0"/>
    <w:multiLevelType w:val="hybridMultilevel"/>
    <w:tmpl w:val="AD0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33024"/>
    <w:multiLevelType w:val="hybridMultilevel"/>
    <w:tmpl w:val="D6E48F38"/>
    <w:lvl w:ilvl="0" w:tplc="8AB49F9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24227"/>
    <w:multiLevelType w:val="hybridMultilevel"/>
    <w:tmpl w:val="92FC4F18"/>
    <w:lvl w:ilvl="0" w:tplc="D53616A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E609A"/>
    <w:multiLevelType w:val="hybridMultilevel"/>
    <w:tmpl w:val="86781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B4142C"/>
    <w:multiLevelType w:val="hybridMultilevel"/>
    <w:tmpl w:val="0A826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C5BB3"/>
    <w:rsid w:val="0033384E"/>
    <w:rsid w:val="003C5BB3"/>
    <w:rsid w:val="004770DF"/>
    <w:rsid w:val="004C50D3"/>
    <w:rsid w:val="006555C8"/>
    <w:rsid w:val="006A5FA9"/>
    <w:rsid w:val="00B90390"/>
    <w:rsid w:val="00BD6FDC"/>
    <w:rsid w:val="00E7032F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032F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032F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 O’Doherty,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O’Doherty,</dc:title>
  <dc:creator>Client</dc:creator>
  <cp:lastModifiedBy>Michael</cp:lastModifiedBy>
  <cp:revision>2</cp:revision>
  <cp:lastPrinted>2012-11-13T21:19:00Z</cp:lastPrinted>
  <dcterms:created xsi:type="dcterms:W3CDTF">2015-02-27T23:58:00Z</dcterms:created>
  <dcterms:modified xsi:type="dcterms:W3CDTF">2015-02-27T23:58:00Z</dcterms:modified>
</cp:coreProperties>
</file>