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B6" w:rsidRDefault="002B7FB6">
      <w:bookmarkStart w:id="0" w:name="_GoBack"/>
      <w:bookmarkEnd w:id="0"/>
    </w:p>
    <w:p w:rsidR="002B7FB6" w:rsidRDefault="002B7FB6"/>
    <w:p w:rsidR="002B7FB6" w:rsidRPr="00D632AF" w:rsidRDefault="002B7FB6" w:rsidP="00D632AF">
      <w:pPr>
        <w:widowControl w:val="0"/>
        <w:overflowPunct w:val="0"/>
        <w:autoSpaceDE w:val="0"/>
        <w:autoSpaceDN w:val="0"/>
        <w:adjustRightInd w:val="0"/>
        <w:rPr>
          <w:rFonts w:ascii="Calibri" w:hAnsi="Calibri" w:cs="Arial"/>
          <w:kern w:val="28"/>
        </w:rPr>
      </w:pPr>
      <w:r w:rsidRPr="00D632AF">
        <w:rPr>
          <w:rFonts w:ascii="Calibri" w:hAnsi="Calibri" w:cs="Arial"/>
          <w:kern w:val="28"/>
        </w:rPr>
        <w:t>Mr. David Beattie,</w:t>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b/>
          <w:color w:val="FF0000"/>
          <w:kern w:val="28"/>
        </w:rPr>
        <w:tab/>
      </w:r>
      <w:r w:rsidRPr="00D632AF">
        <w:rPr>
          <w:rFonts w:ascii="Calibri" w:hAnsi="Calibri" w:cs="Arial"/>
          <w:b/>
          <w:color w:val="FF0000"/>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t>Ebilou,</w:t>
      </w:r>
    </w:p>
    <w:p w:rsidR="002B7FB6" w:rsidRPr="00D632AF" w:rsidRDefault="002B7FB6" w:rsidP="00D632AF">
      <w:pPr>
        <w:widowControl w:val="0"/>
        <w:overflowPunct w:val="0"/>
        <w:autoSpaceDE w:val="0"/>
        <w:autoSpaceDN w:val="0"/>
        <w:adjustRightInd w:val="0"/>
        <w:rPr>
          <w:rFonts w:ascii="Calibri" w:hAnsi="Calibri" w:cs="Arial"/>
          <w:kern w:val="28"/>
        </w:rPr>
      </w:pPr>
      <w:r w:rsidRPr="00D632AF">
        <w:rPr>
          <w:rFonts w:ascii="Calibri" w:hAnsi="Calibri" w:cs="Arial"/>
          <w:kern w:val="28"/>
        </w:rPr>
        <w:t>Chairman ESB ESOP,</w:t>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t>Loughlinstown,</w:t>
      </w:r>
    </w:p>
    <w:p w:rsidR="002B7FB6" w:rsidRPr="00D632AF" w:rsidRDefault="002B7FB6" w:rsidP="00D632AF">
      <w:pPr>
        <w:widowControl w:val="0"/>
        <w:overflowPunct w:val="0"/>
        <w:autoSpaceDE w:val="0"/>
        <w:autoSpaceDN w:val="0"/>
        <w:adjustRightInd w:val="0"/>
        <w:rPr>
          <w:rFonts w:ascii="Calibri" w:hAnsi="Calibri" w:cs="Arial"/>
          <w:kern w:val="28"/>
        </w:rPr>
      </w:pPr>
      <w:r w:rsidRPr="00D632AF">
        <w:rPr>
          <w:rFonts w:ascii="Calibri" w:hAnsi="Calibri" w:cs="Arial"/>
          <w:kern w:val="28"/>
        </w:rPr>
        <w:t>43 Merrion Square,</w:t>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t>Celbridge,</w:t>
      </w:r>
    </w:p>
    <w:p w:rsidR="002B7FB6" w:rsidRPr="00D632AF" w:rsidRDefault="002B7FB6" w:rsidP="00D632AF">
      <w:pPr>
        <w:widowControl w:val="0"/>
        <w:overflowPunct w:val="0"/>
        <w:autoSpaceDE w:val="0"/>
        <w:autoSpaceDN w:val="0"/>
        <w:adjustRightInd w:val="0"/>
        <w:rPr>
          <w:rFonts w:ascii="Calibri" w:hAnsi="Calibri" w:cs="Arial"/>
          <w:kern w:val="28"/>
        </w:rPr>
      </w:pPr>
      <w:r w:rsidRPr="00D632AF">
        <w:rPr>
          <w:rFonts w:ascii="Calibri" w:hAnsi="Calibri" w:cs="Arial"/>
          <w:kern w:val="28"/>
        </w:rPr>
        <w:t>Dublin 2</w:t>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r>
      <w:r w:rsidRPr="00D632AF">
        <w:rPr>
          <w:rFonts w:ascii="Calibri" w:hAnsi="Calibri" w:cs="Arial"/>
          <w:kern w:val="28"/>
        </w:rPr>
        <w:tab/>
        <w:t>Co. Kildare</w:t>
      </w:r>
    </w:p>
    <w:p w:rsidR="002B7FB6" w:rsidRPr="00D632AF" w:rsidRDefault="002B7FB6" w:rsidP="00D632AF">
      <w:pPr>
        <w:widowControl w:val="0"/>
        <w:overflowPunct w:val="0"/>
        <w:autoSpaceDE w:val="0"/>
        <w:autoSpaceDN w:val="0"/>
        <w:adjustRightInd w:val="0"/>
        <w:rPr>
          <w:rFonts w:ascii="Calibri" w:hAnsi="Calibri" w:cs="Arial"/>
          <w:kern w:val="28"/>
        </w:rPr>
      </w:pPr>
    </w:p>
    <w:p w:rsidR="002B7FB6" w:rsidRPr="00D632AF" w:rsidRDefault="002B7FB6" w:rsidP="00D632AF">
      <w:pPr>
        <w:widowControl w:val="0"/>
        <w:overflowPunct w:val="0"/>
        <w:autoSpaceDE w:val="0"/>
        <w:autoSpaceDN w:val="0"/>
        <w:adjustRightInd w:val="0"/>
        <w:rPr>
          <w:rFonts w:ascii="Calibri" w:hAnsi="Calibri" w:cs="Arial"/>
          <w:kern w:val="28"/>
          <w:u w:val="single"/>
        </w:rPr>
      </w:pPr>
    </w:p>
    <w:p w:rsidR="002B7FB6" w:rsidRPr="00D632AF" w:rsidRDefault="002B7FB6" w:rsidP="00D632AF">
      <w:pPr>
        <w:widowControl w:val="0"/>
        <w:overflowPunct w:val="0"/>
        <w:autoSpaceDE w:val="0"/>
        <w:autoSpaceDN w:val="0"/>
        <w:adjustRightInd w:val="0"/>
        <w:rPr>
          <w:rFonts w:ascii="Calibri" w:hAnsi="Calibri" w:cs="Arial"/>
          <w:kern w:val="28"/>
        </w:rPr>
      </w:pPr>
      <w:r w:rsidRPr="00D632AF">
        <w:rPr>
          <w:rFonts w:ascii="Calibri" w:hAnsi="Calibri" w:cs="Arial"/>
          <w:kern w:val="28"/>
        </w:rPr>
        <w:t>8th May 2015</w:t>
      </w:r>
    </w:p>
    <w:p w:rsidR="002B7FB6" w:rsidRPr="00D632AF" w:rsidRDefault="002B7FB6" w:rsidP="00D632AF">
      <w:pPr>
        <w:widowControl w:val="0"/>
        <w:overflowPunct w:val="0"/>
        <w:autoSpaceDE w:val="0"/>
        <w:autoSpaceDN w:val="0"/>
        <w:adjustRightInd w:val="0"/>
        <w:rPr>
          <w:rFonts w:ascii="Calibri" w:hAnsi="Calibri" w:cs="Arial"/>
          <w:kern w:val="28"/>
        </w:rPr>
      </w:pPr>
    </w:p>
    <w:p w:rsidR="002B7FB6" w:rsidRPr="00D632AF" w:rsidRDefault="002B7FB6" w:rsidP="00D632AF">
      <w:pPr>
        <w:widowControl w:val="0"/>
        <w:overflowPunct w:val="0"/>
        <w:autoSpaceDE w:val="0"/>
        <w:autoSpaceDN w:val="0"/>
        <w:adjustRightInd w:val="0"/>
        <w:rPr>
          <w:rFonts w:ascii="Calibri" w:hAnsi="Calibri" w:cs="Arial"/>
          <w:kern w:val="28"/>
        </w:rPr>
      </w:pPr>
    </w:p>
    <w:p w:rsidR="002B7FB6" w:rsidRPr="00D632AF" w:rsidRDefault="002B7FB6" w:rsidP="00D632AF">
      <w:pPr>
        <w:widowControl w:val="0"/>
        <w:overflowPunct w:val="0"/>
        <w:autoSpaceDE w:val="0"/>
        <w:autoSpaceDN w:val="0"/>
        <w:adjustRightInd w:val="0"/>
        <w:rPr>
          <w:rFonts w:ascii="Calibri" w:hAnsi="Calibri" w:cs="Arial"/>
          <w:kern w:val="28"/>
        </w:rPr>
      </w:pPr>
      <w:r w:rsidRPr="00D632AF">
        <w:rPr>
          <w:rFonts w:ascii="Calibri" w:hAnsi="Calibri" w:cs="Arial"/>
          <w:kern w:val="28"/>
        </w:rPr>
        <w:t>Dear Mr. Beattie,</w:t>
      </w:r>
    </w:p>
    <w:p w:rsidR="002B7FB6" w:rsidRPr="00D632AF" w:rsidRDefault="002B7FB6" w:rsidP="00D632AF">
      <w:pPr>
        <w:widowControl w:val="0"/>
        <w:overflowPunct w:val="0"/>
        <w:autoSpaceDE w:val="0"/>
        <w:autoSpaceDN w:val="0"/>
        <w:adjustRightInd w:val="0"/>
        <w:rPr>
          <w:rFonts w:ascii="Calibri" w:hAnsi="Calibri" w:cs="Arial"/>
          <w:kern w:val="28"/>
        </w:rPr>
      </w:pPr>
    </w:p>
    <w:p w:rsidR="002B7FB6" w:rsidRPr="00D632AF" w:rsidRDefault="002B7FB6" w:rsidP="00D632AF">
      <w:pPr>
        <w:widowControl w:val="0"/>
        <w:overflowPunct w:val="0"/>
        <w:autoSpaceDE w:val="0"/>
        <w:autoSpaceDN w:val="0"/>
        <w:adjustRightInd w:val="0"/>
        <w:rPr>
          <w:rFonts w:ascii="Calibri" w:hAnsi="Calibri" w:cs="Arial"/>
          <w:kern w:val="28"/>
        </w:rPr>
      </w:pPr>
      <w:r w:rsidRPr="00D632AF">
        <w:rPr>
          <w:rFonts w:ascii="Calibri" w:hAnsi="Calibri" w:cs="Arial"/>
          <w:kern w:val="28"/>
        </w:rPr>
        <w:t>Your communication with all ESOP participants dated 27</w:t>
      </w:r>
      <w:r w:rsidRPr="00D632AF">
        <w:rPr>
          <w:rFonts w:ascii="Calibri" w:hAnsi="Calibri" w:cs="Arial"/>
          <w:kern w:val="28"/>
          <w:vertAlign w:val="superscript"/>
        </w:rPr>
        <w:t>th</w:t>
      </w:r>
      <w:r w:rsidRPr="00D632AF">
        <w:rPr>
          <w:rFonts w:ascii="Calibri" w:hAnsi="Calibri" w:cs="Arial"/>
          <w:kern w:val="28"/>
        </w:rPr>
        <w:t xml:space="preserve"> April 2015 was discussed in detail at o</w:t>
      </w:r>
      <w:r>
        <w:rPr>
          <w:rFonts w:ascii="Calibri" w:hAnsi="Calibri" w:cs="Arial"/>
          <w:kern w:val="28"/>
        </w:rPr>
        <w:t>ur National Executive meeting yester</w:t>
      </w:r>
      <w:r w:rsidRPr="00D632AF">
        <w:rPr>
          <w:rFonts w:ascii="Calibri" w:hAnsi="Calibri" w:cs="Arial"/>
          <w:kern w:val="28"/>
        </w:rPr>
        <w:t>day and it was agreed that the following issues needed urgent clarification:</w:t>
      </w:r>
    </w:p>
    <w:p w:rsidR="002B7FB6" w:rsidRPr="00D632AF" w:rsidRDefault="002B7FB6" w:rsidP="00D632AF">
      <w:pPr>
        <w:widowControl w:val="0"/>
        <w:overflowPunct w:val="0"/>
        <w:autoSpaceDE w:val="0"/>
        <w:autoSpaceDN w:val="0"/>
        <w:adjustRightInd w:val="0"/>
        <w:rPr>
          <w:rFonts w:ascii="Calibri" w:hAnsi="Calibri" w:cs="Arial"/>
          <w:kern w:val="28"/>
        </w:rPr>
      </w:pPr>
    </w:p>
    <w:p w:rsidR="002B7FB6" w:rsidRPr="00D632AF" w:rsidRDefault="002B7FB6" w:rsidP="00D632AF">
      <w:pPr>
        <w:widowControl w:val="0"/>
        <w:numPr>
          <w:ilvl w:val="0"/>
          <w:numId w:val="1"/>
        </w:numPr>
        <w:overflowPunct w:val="0"/>
        <w:autoSpaceDE w:val="0"/>
        <w:autoSpaceDN w:val="0"/>
        <w:adjustRightInd w:val="0"/>
        <w:contextualSpacing/>
        <w:rPr>
          <w:rFonts w:ascii="Calibri" w:hAnsi="Calibri" w:cs="Arial"/>
          <w:kern w:val="28"/>
        </w:rPr>
      </w:pPr>
      <w:r w:rsidRPr="00D632AF">
        <w:rPr>
          <w:rFonts w:ascii="Calibri" w:hAnsi="Calibri" w:cs="Arial"/>
          <w:kern w:val="28"/>
        </w:rPr>
        <w:t xml:space="preserve">When will the detailed amendments that will be required to implement the proposals be </w:t>
      </w:r>
      <w:r>
        <w:rPr>
          <w:rFonts w:ascii="Calibri" w:hAnsi="Calibri" w:cs="Arial"/>
          <w:kern w:val="28"/>
        </w:rPr>
        <w:t>finalized?</w:t>
      </w:r>
    </w:p>
    <w:p w:rsidR="002B7FB6" w:rsidRPr="00D632AF" w:rsidRDefault="002B7FB6" w:rsidP="00D632AF">
      <w:pPr>
        <w:widowControl w:val="0"/>
        <w:numPr>
          <w:ilvl w:val="0"/>
          <w:numId w:val="1"/>
        </w:numPr>
        <w:overflowPunct w:val="0"/>
        <w:autoSpaceDE w:val="0"/>
        <w:autoSpaceDN w:val="0"/>
        <w:adjustRightInd w:val="0"/>
        <w:contextualSpacing/>
        <w:rPr>
          <w:rFonts w:ascii="Calibri" w:hAnsi="Calibri" w:cs="Arial"/>
          <w:kern w:val="28"/>
        </w:rPr>
      </w:pPr>
      <w:r w:rsidRPr="00D632AF">
        <w:rPr>
          <w:rFonts w:ascii="Calibri" w:hAnsi="Calibri" w:cs="Arial"/>
          <w:kern w:val="28"/>
        </w:rPr>
        <w:t xml:space="preserve">Has it been agreed who will assess the proposed Fair Market Valuation (FMV), </w:t>
      </w:r>
      <w:r>
        <w:rPr>
          <w:rFonts w:ascii="Calibri" w:hAnsi="Calibri" w:cs="Arial"/>
          <w:kern w:val="28"/>
        </w:rPr>
        <w:t xml:space="preserve">and </w:t>
      </w:r>
      <w:r w:rsidRPr="00D632AF">
        <w:rPr>
          <w:rFonts w:ascii="Calibri" w:hAnsi="Calibri" w:cs="Arial"/>
          <w:kern w:val="28"/>
        </w:rPr>
        <w:t>when will this valuation be available and who will bear the cost of carrying out this assessment</w:t>
      </w:r>
      <w:r>
        <w:rPr>
          <w:rFonts w:ascii="Calibri" w:hAnsi="Calibri" w:cs="Arial"/>
          <w:kern w:val="28"/>
        </w:rPr>
        <w:t>?</w:t>
      </w:r>
    </w:p>
    <w:p w:rsidR="002B7FB6" w:rsidRPr="00D632AF" w:rsidRDefault="002B7FB6" w:rsidP="00D632AF">
      <w:pPr>
        <w:widowControl w:val="0"/>
        <w:numPr>
          <w:ilvl w:val="0"/>
          <w:numId w:val="1"/>
        </w:numPr>
        <w:overflowPunct w:val="0"/>
        <w:autoSpaceDE w:val="0"/>
        <w:autoSpaceDN w:val="0"/>
        <w:adjustRightInd w:val="0"/>
        <w:contextualSpacing/>
        <w:rPr>
          <w:rFonts w:ascii="Calibri" w:hAnsi="Calibri" w:cs="Arial"/>
          <w:kern w:val="28"/>
        </w:rPr>
      </w:pPr>
      <w:r w:rsidRPr="00D632AF">
        <w:rPr>
          <w:rFonts w:ascii="Calibri" w:hAnsi="Calibri" w:cs="Arial"/>
          <w:kern w:val="28"/>
        </w:rPr>
        <w:t>It is proposed that the pre-set Minimum Reserve Price will be linked to the FMV – will this price be a fixed percentage of the FMV</w:t>
      </w:r>
      <w:r>
        <w:rPr>
          <w:rFonts w:ascii="Calibri" w:hAnsi="Calibri" w:cs="Arial"/>
          <w:kern w:val="28"/>
        </w:rPr>
        <w:t>?</w:t>
      </w:r>
    </w:p>
    <w:p w:rsidR="002B7FB6" w:rsidRPr="00D632AF" w:rsidRDefault="002B7FB6" w:rsidP="00D632AF">
      <w:pPr>
        <w:widowControl w:val="0"/>
        <w:numPr>
          <w:ilvl w:val="0"/>
          <w:numId w:val="1"/>
        </w:numPr>
        <w:overflowPunct w:val="0"/>
        <w:autoSpaceDE w:val="0"/>
        <w:autoSpaceDN w:val="0"/>
        <w:adjustRightInd w:val="0"/>
        <w:contextualSpacing/>
        <w:rPr>
          <w:rFonts w:ascii="Calibri" w:hAnsi="Calibri" w:cs="Arial"/>
          <w:kern w:val="28"/>
        </w:rPr>
      </w:pPr>
      <w:r w:rsidRPr="00D632AF">
        <w:rPr>
          <w:rFonts w:ascii="Calibri" w:hAnsi="Calibri" w:cs="Arial"/>
          <w:kern w:val="28"/>
        </w:rPr>
        <w:t>ESBRSA believe that the simplest and most transparent way of assessing a Fair Market Valuation for shares is to use the information available in ESB’s Annual Accounts and value the shares on the basis of the Net Asset Value of ESB. Using the information in the 2013 Annual Accounts, the net asset value per share is valued at €1.99</w:t>
      </w:r>
    </w:p>
    <w:p w:rsidR="002B7FB6" w:rsidRPr="00D632AF" w:rsidRDefault="002B7FB6" w:rsidP="00D632AF">
      <w:pPr>
        <w:widowControl w:val="0"/>
        <w:numPr>
          <w:ilvl w:val="0"/>
          <w:numId w:val="1"/>
        </w:numPr>
        <w:overflowPunct w:val="0"/>
        <w:autoSpaceDE w:val="0"/>
        <w:autoSpaceDN w:val="0"/>
        <w:adjustRightInd w:val="0"/>
        <w:contextualSpacing/>
        <w:rPr>
          <w:rFonts w:ascii="Calibri" w:hAnsi="Calibri" w:cs="Arial"/>
          <w:kern w:val="28"/>
        </w:rPr>
      </w:pPr>
      <w:r w:rsidRPr="00D632AF">
        <w:rPr>
          <w:rFonts w:ascii="Calibri" w:hAnsi="Calibri" w:cs="Arial"/>
          <w:kern w:val="28"/>
        </w:rPr>
        <w:t>It is proposed that ESB and ESOP will introduce new liquidity to support future Internal Markets. How much liquidity will ESB introduce and where will ESOP acquire funds to provide its share of the liquidity</w:t>
      </w:r>
      <w:r>
        <w:rPr>
          <w:rFonts w:ascii="Calibri" w:hAnsi="Calibri" w:cs="Arial"/>
          <w:kern w:val="28"/>
        </w:rPr>
        <w:t>?</w:t>
      </w:r>
    </w:p>
    <w:p w:rsidR="002B7FB6" w:rsidRPr="00D632AF" w:rsidRDefault="002B7FB6" w:rsidP="00D632AF">
      <w:pPr>
        <w:widowControl w:val="0"/>
        <w:numPr>
          <w:ilvl w:val="0"/>
          <w:numId w:val="1"/>
        </w:numPr>
        <w:overflowPunct w:val="0"/>
        <w:autoSpaceDE w:val="0"/>
        <w:autoSpaceDN w:val="0"/>
        <w:adjustRightInd w:val="0"/>
        <w:contextualSpacing/>
        <w:rPr>
          <w:rFonts w:ascii="Calibri" w:hAnsi="Calibri" w:cs="Arial"/>
          <w:kern w:val="28"/>
        </w:rPr>
      </w:pPr>
      <w:r w:rsidRPr="00D632AF">
        <w:rPr>
          <w:rFonts w:ascii="Calibri" w:hAnsi="Calibri" w:cs="Arial"/>
          <w:kern w:val="28"/>
        </w:rPr>
        <w:t>Unlike serving staff who can hold their shares indefinitely, retired staff are forced to sell their shares under current rules. ESBRSA believe that while amendments to ESOP are currently under consideration, the forced sellers rule should be abolished under those amendments. A rule change should also be considered to facilitate the re-allocation of shares purchased by ESOP to support Internal Markets to all participants (including retired staff).</w:t>
      </w:r>
    </w:p>
    <w:p w:rsidR="002B7FB6" w:rsidRPr="00D632AF" w:rsidRDefault="002B7FB6" w:rsidP="00D632AF">
      <w:pPr>
        <w:widowControl w:val="0"/>
        <w:overflowPunct w:val="0"/>
        <w:autoSpaceDE w:val="0"/>
        <w:autoSpaceDN w:val="0"/>
        <w:adjustRightInd w:val="0"/>
        <w:rPr>
          <w:rFonts w:ascii="Calibri" w:hAnsi="Calibri" w:cs="Arial"/>
          <w:kern w:val="28"/>
        </w:rPr>
      </w:pPr>
    </w:p>
    <w:p w:rsidR="002B7FB6" w:rsidRPr="00D632AF" w:rsidRDefault="002B7FB6" w:rsidP="00D632AF">
      <w:pPr>
        <w:widowControl w:val="0"/>
        <w:overflowPunct w:val="0"/>
        <w:autoSpaceDE w:val="0"/>
        <w:autoSpaceDN w:val="0"/>
        <w:adjustRightInd w:val="0"/>
        <w:rPr>
          <w:rFonts w:ascii="Calibri" w:hAnsi="Calibri" w:cs="Arial"/>
          <w:bCs/>
          <w:color w:val="0A0A0A"/>
          <w:kern w:val="28"/>
          <w:shd w:val="clear" w:color="auto" w:fill="FFFFFF"/>
        </w:rPr>
      </w:pPr>
      <w:r w:rsidRPr="00D632AF">
        <w:rPr>
          <w:rFonts w:ascii="Calibri" w:hAnsi="Calibri" w:cs="Arial"/>
          <w:kern w:val="28"/>
        </w:rPr>
        <w:t xml:space="preserve">ESBRSA have indicated to all our members that it would be in the interests of all retired staff to </w:t>
      </w:r>
      <w:r w:rsidRPr="00D632AF">
        <w:rPr>
          <w:rFonts w:ascii="Calibri" w:hAnsi="Calibri" w:cs="Arial"/>
          <w:bCs/>
          <w:color w:val="0A0A0A"/>
          <w:kern w:val="28"/>
          <w:shd w:val="clear" w:color="auto" w:fill="FFFFFF"/>
        </w:rPr>
        <w:t>postpone the Internal Market until we</w:t>
      </w:r>
      <w:r w:rsidRPr="00D632AF">
        <w:rPr>
          <w:rFonts w:ascii="Calibri" w:hAnsi="Calibri" w:cs="Arial"/>
          <w:b/>
          <w:bCs/>
          <w:color w:val="0A0A0A"/>
          <w:kern w:val="28"/>
          <w:shd w:val="clear" w:color="auto" w:fill="FFFFFF"/>
        </w:rPr>
        <w:t xml:space="preserve"> </w:t>
      </w:r>
      <w:r w:rsidRPr="00D632AF">
        <w:rPr>
          <w:rFonts w:ascii="Calibri" w:hAnsi="Calibri" w:cs="Arial"/>
          <w:bCs/>
          <w:color w:val="0A0A0A"/>
          <w:kern w:val="28"/>
          <w:shd w:val="clear" w:color="auto" w:fill="FFFFFF"/>
        </w:rPr>
        <w:t>have an opportunity to examine the detail of the proposals to improve the operation of the</w:t>
      </w:r>
      <w:r w:rsidRPr="00D632AF">
        <w:rPr>
          <w:rFonts w:ascii="Calibri" w:hAnsi="Calibri" w:cs="Arial"/>
          <w:b/>
          <w:bCs/>
          <w:color w:val="0A0A0A"/>
          <w:kern w:val="28"/>
          <w:shd w:val="clear" w:color="auto" w:fill="FFFFFF"/>
        </w:rPr>
        <w:t xml:space="preserve"> </w:t>
      </w:r>
      <w:r w:rsidRPr="00D632AF">
        <w:rPr>
          <w:rFonts w:ascii="Calibri" w:hAnsi="Calibri" w:cs="Arial"/>
          <w:bCs/>
          <w:color w:val="0A0A0A"/>
          <w:kern w:val="28"/>
          <w:shd w:val="clear" w:color="auto" w:fill="FFFFFF"/>
        </w:rPr>
        <w:t>Market. This has been included on ESBRSA website.</w:t>
      </w:r>
    </w:p>
    <w:p w:rsidR="002B7FB6" w:rsidRPr="00D632AF" w:rsidRDefault="002B7FB6" w:rsidP="00D632AF">
      <w:pPr>
        <w:widowControl w:val="0"/>
        <w:overflowPunct w:val="0"/>
        <w:autoSpaceDE w:val="0"/>
        <w:autoSpaceDN w:val="0"/>
        <w:adjustRightInd w:val="0"/>
        <w:rPr>
          <w:rFonts w:ascii="Calibri" w:hAnsi="Calibri" w:cs="Arial"/>
          <w:bCs/>
          <w:color w:val="0A0A0A"/>
          <w:kern w:val="28"/>
          <w:shd w:val="clear" w:color="auto" w:fill="FFFFFF"/>
        </w:rPr>
      </w:pPr>
    </w:p>
    <w:p w:rsidR="002B7FB6" w:rsidRPr="00D632AF" w:rsidRDefault="002B7FB6" w:rsidP="00D632AF">
      <w:pPr>
        <w:widowControl w:val="0"/>
        <w:overflowPunct w:val="0"/>
        <w:autoSpaceDE w:val="0"/>
        <w:autoSpaceDN w:val="0"/>
        <w:adjustRightInd w:val="0"/>
        <w:rPr>
          <w:rFonts w:ascii="Calibri" w:hAnsi="Calibri" w:cs="Arial"/>
          <w:kern w:val="28"/>
        </w:rPr>
      </w:pPr>
      <w:r w:rsidRPr="00D632AF">
        <w:rPr>
          <w:rFonts w:ascii="Calibri" w:hAnsi="Calibri" w:cs="Arial"/>
          <w:kern w:val="28"/>
        </w:rPr>
        <w:t>We are requesting an urgent meeting with you and representatives of the ESOT Trustees to discuss all of the above.</w:t>
      </w:r>
    </w:p>
    <w:p w:rsidR="002B7FB6" w:rsidRPr="00D632AF" w:rsidRDefault="002B7FB6" w:rsidP="00D632AF">
      <w:pPr>
        <w:widowControl w:val="0"/>
        <w:overflowPunct w:val="0"/>
        <w:autoSpaceDE w:val="0"/>
        <w:autoSpaceDN w:val="0"/>
        <w:adjustRightInd w:val="0"/>
        <w:rPr>
          <w:rFonts w:ascii="Calibri" w:hAnsi="Calibri" w:cs="Arial"/>
          <w:b/>
          <w:bCs/>
          <w:color w:val="0A0A0A"/>
          <w:kern w:val="28"/>
          <w:shd w:val="clear" w:color="auto" w:fill="FFFFFF"/>
        </w:rPr>
      </w:pPr>
    </w:p>
    <w:p w:rsidR="002B7FB6" w:rsidRPr="00D632AF" w:rsidRDefault="002B7FB6" w:rsidP="00D632AF">
      <w:pPr>
        <w:widowControl w:val="0"/>
        <w:overflowPunct w:val="0"/>
        <w:autoSpaceDE w:val="0"/>
        <w:autoSpaceDN w:val="0"/>
        <w:adjustRightInd w:val="0"/>
        <w:rPr>
          <w:rFonts w:ascii="Calibri" w:hAnsi="Calibri" w:cs="Arial"/>
          <w:kern w:val="28"/>
        </w:rPr>
      </w:pPr>
      <w:r w:rsidRPr="00D632AF">
        <w:rPr>
          <w:rFonts w:ascii="Calibri" w:hAnsi="Calibri" w:cs="Arial"/>
          <w:kern w:val="28"/>
        </w:rPr>
        <w:t>I look forward to hearing from you regarding a meeting.</w:t>
      </w:r>
    </w:p>
    <w:p w:rsidR="002B7FB6" w:rsidRPr="00D632AF" w:rsidRDefault="002B7FB6" w:rsidP="00D632AF">
      <w:pPr>
        <w:widowControl w:val="0"/>
        <w:overflowPunct w:val="0"/>
        <w:autoSpaceDE w:val="0"/>
        <w:autoSpaceDN w:val="0"/>
        <w:adjustRightInd w:val="0"/>
        <w:rPr>
          <w:rFonts w:ascii="Calibri" w:hAnsi="Calibri" w:cs="Arial"/>
          <w:kern w:val="28"/>
        </w:rPr>
      </w:pPr>
    </w:p>
    <w:p w:rsidR="002B7FB6" w:rsidRPr="00D632AF" w:rsidRDefault="002B7FB6" w:rsidP="00D632AF">
      <w:pPr>
        <w:widowControl w:val="0"/>
        <w:overflowPunct w:val="0"/>
        <w:autoSpaceDE w:val="0"/>
        <w:autoSpaceDN w:val="0"/>
        <w:adjustRightInd w:val="0"/>
        <w:ind w:left="360"/>
        <w:rPr>
          <w:rFonts w:ascii="Calibri" w:hAnsi="Calibri" w:cs="Arial"/>
          <w:kern w:val="28"/>
        </w:rPr>
      </w:pPr>
    </w:p>
    <w:p w:rsidR="002B7FB6" w:rsidRPr="00D632AF" w:rsidRDefault="002B7FB6" w:rsidP="00D632AF">
      <w:pPr>
        <w:widowControl w:val="0"/>
        <w:overflowPunct w:val="0"/>
        <w:autoSpaceDE w:val="0"/>
        <w:autoSpaceDN w:val="0"/>
        <w:adjustRightInd w:val="0"/>
        <w:ind w:left="360"/>
        <w:rPr>
          <w:rFonts w:ascii="Calibri" w:hAnsi="Calibri" w:cs="Arial"/>
          <w:kern w:val="28"/>
        </w:rPr>
      </w:pPr>
    </w:p>
    <w:p w:rsidR="002B7FB6" w:rsidRPr="00D632AF" w:rsidRDefault="002B7FB6" w:rsidP="00D632AF">
      <w:pPr>
        <w:widowControl w:val="0"/>
        <w:overflowPunct w:val="0"/>
        <w:autoSpaceDE w:val="0"/>
        <w:autoSpaceDN w:val="0"/>
        <w:adjustRightInd w:val="0"/>
        <w:rPr>
          <w:rFonts w:ascii="Calibri" w:hAnsi="Calibri"/>
          <w:kern w:val="28"/>
        </w:rPr>
      </w:pPr>
      <w:r w:rsidRPr="00D632AF">
        <w:rPr>
          <w:rFonts w:ascii="Calibri" w:hAnsi="Calibri" w:cs="Arial"/>
          <w:kern w:val="28"/>
        </w:rPr>
        <w:t>Yours sincerely,</w:t>
      </w:r>
      <w:r w:rsidRPr="00D632AF">
        <w:rPr>
          <w:rFonts w:ascii="Calibri" w:hAnsi="Calibri" w:cs="Arial"/>
          <w:kern w:val="28"/>
        </w:rPr>
        <w:tab/>
      </w:r>
      <w:r w:rsidRPr="00D632AF">
        <w:rPr>
          <w:rFonts w:ascii="Calibri" w:hAnsi="Calibri" w:cs="Arial"/>
          <w:kern w:val="28"/>
        </w:rPr>
        <w:tab/>
      </w:r>
    </w:p>
    <w:p w:rsidR="002B7FB6" w:rsidRDefault="002B7FB6" w:rsidP="00D632AF">
      <w:pPr>
        <w:widowControl w:val="0"/>
        <w:overflowPunct w:val="0"/>
        <w:autoSpaceDE w:val="0"/>
        <w:autoSpaceDN w:val="0"/>
        <w:adjustRightInd w:val="0"/>
        <w:rPr>
          <w:rFonts w:ascii="Calibri" w:hAnsi="Calibri"/>
          <w:kern w:val="28"/>
        </w:rPr>
      </w:pPr>
    </w:p>
    <w:p w:rsidR="002B7FB6" w:rsidRPr="00D632AF" w:rsidRDefault="002B7FB6" w:rsidP="00D632AF">
      <w:pPr>
        <w:widowControl w:val="0"/>
        <w:overflowPunct w:val="0"/>
        <w:autoSpaceDE w:val="0"/>
        <w:autoSpaceDN w:val="0"/>
        <w:adjustRightInd w:val="0"/>
        <w:rPr>
          <w:rFonts w:ascii="Calibri" w:hAnsi="Calibri"/>
          <w:kern w:val="28"/>
        </w:rPr>
      </w:pPr>
    </w:p>
    <w:p w:rsidR="002B7FB6" w:rsidRPr="00D632AF" w:rsidRDefault="002B7FB6" w:rsidP="00D632AF">
      <w:pPr>
        <w:widowControl w:val="0"/>
        <w:overflowPunct w:val="0"/>
        <w:autoSpaceDE w:val="0"/>
        <w:autoSpaceDN w:val="0"/>
        <w:adjustRightInd w:val="0"/>
        <w:rPr>
          <w:rFonts w:ascii="Calibri" w:hAnsi="Calibri" w:cs="Arial"/>
          <w:kern w:val="28"/>
        </w:rPr>
      </w:pPr>
      <w:r w:rsidRPr="00D632AF">
        <w:rPr>
          <w:rFonts w:ascii="Calibri" w:hAnsi="Calibri" w:cs="Arial"/>
          <w:kern w:val="28"/>
        </w:rPr>
        <w:t>Michael MacNamara,</w:t>
      </w:r>
    </w:p>
    <w:p w:rsidR="002B7FB6" w:rsidRPr="00D632AF" w:rsidRDefault="002B7FB6" w:rsidP="00D632AF">
      <w:pPr>
        <w:widowControl w:val="0"/>
        <w:overflowPunct w:val="0"/>
        <w:autoSpaceDE w:val="0"/>
        <w:autoSpaceDN w:val="0"/>
        <w:adjustRightInd w:val="0"/>
        <w:rPr>
          <w:rFonts w:ascii="Calibri" w:hAnsi="Calibri" w:cs="Arial"/>
          <w:kern w:val="28"/>
        </w:rPr>
      </w:pPr>
    </w:p>
    <w:p w:rsidR="002B7FB6" w:rsidRPr="00D632AF" w:rsidRDefault="002B7FB6" w:rsidP="00D632AF">
      <w:pPr>
        <w:widowControl w:val="0"/>
        <w:overflowPunct w:val="0"/>
        <w:autoSpaceDE w:val="0"/>
        <w:autoSpaceDN w:val="0"/>
        <w:adjustRightInd w:val="0"/>
        <w:rPr>
          <w:rFonts w:ascii="Calibri" w:hAnsi="Calibri" w:cs="Arial"/>
          <w:kern w:val="28"/>
        </w:rPr>
      </w:pPr>
      <w:r w:rsidRPr="00D632AF">
        <w:rPr>
          <w:rFonts w:ascii="Calibri" w:hAnsi="Calibri" w:cs="Arial"/>
          <w:kern w:val="28"/>
        </w:rPr>
        <w:t>Hon Secretary,</w:t>
      </w:r>
    </w:p>
    <w:p w:rsidR="002B7FB6" w:rsidRPr="00D632AF" w:rsidRDefault="002B7FB6" w:rsidP="00D632AF">
      <w:pPr>
        <w:widowControl w:val="0"/>
        <w:overflowPunct w:val="0"/>
        <w:autoSpaceDE w:val="0"/>
        <w:autoSpaceDN w:val="0"/>
        <w:adjustRightInd w:val="0"/>
        <w:rPr>
          <w:rFonts w:ascii="Calibri" w:hAnsi="Calibri" w:cs="Arial"/>
          <w:kern w:val="28"/>
        </w:rPr>
      </w:pPr>
      <w:r w:rsidRPr="00D632AF">
        <w:rPr>
          <w:rFonts w:ascii="Calibri" w:hAnsi="Calibri" w:cs="Arial"/>
          <w:kern w:val="28"/>
        </w:rPr>
        <w:t>National Executive Committee,</w:t>
      </w:r>
    </w:p>
    <w:p w:rsidR="002B7FB6" w:rsidRDefault="002B7FB6" w:rsidP="00D632AF">
      <w:pPr>
        <w:widowControl w:val="0"/>
        <w:overflowPunct w:val="0"/>
        <w:autoSpaceDE w:val="0"/>
        <w:autoSpaceDN w:val="0"/>
        <w:adjustRightInd w:val="0"/>
        <w:rPr>
          <w:rFonts w:ascii="Calibri" w:hAnsi="Calibri" w:cs="Arial"/>
          <w:kern w:val="28"/>
        </w:rPr>
      </w:pPr>
      <w:r w:rsidRPr="00D632AF">
        <w:rPr>
          <w:rFonts w:ascii="Calibri" w:hAnsi="Calibri" w:cs="Arial"/>
          <w:kern w:val="28"/>
        </w:rPr>
        <w:t>ESB Retired Staff Association</w:t>
      </w:r>
    </w:p>
    <w:p w:rsidR="002B7FB6" w:rsidRDefault="002B7FB6" w:rsidP="00D632AF">
      <w:pPr>
        <w:widowControl w:val="0"/>
        <w:overflowPunct w:val="0"/>
        <w:autoSpaceDE w:val="0"/>
        <w:autoSpaceDN w:val="0"/>
        <w:adjustRightInd w:val="0"/>
        <w:rPr>
          <w:rFonts w:ascii="Calibri" w:hAnsi="Calibri" w:cs="Arial"/>
          <w:kern w:val="28"/>
        </w:rPr>
      </w:pPr>
    </w:p>
    <w:p w:rsidR="002B7FB6" w:rsidRDefault="002B7FB6" w:rsidP="00D632AF">
      <w:pPr>
        <w:widowControl w:val="0"/>
        <w:overflowPunct w:val="0"/>
        <w:autoSpaceDE w:val="0"/>
        <w:autoSpaceDN w:val="0"/>
        <w:adjustRightInd w:val="0"/>
        <w:rPr>
          <w:rFonts w:ascii="Calibri" w:hAnsi="Calibri" w:cs="Arial"/>
          <w:kern w:val="28"/>
        </w:rPr>
      </w:pPr>
    </w:p>
    <w:p w:rsidR="002B7FB6" w:rsidRDefault="002B7FB6" w:rsidP="00D632AF">
      <w:pPr>
        <w:widowControl w:val="0"/>
        <w:overflowPunct w:val="0"/>
        <w:autoSpaceDE w:val="0"/>
        <w:autoSpaceDN w:val="0"/>
        <w:adjustRightInd w:val="0"/>
        <w:rPr>
          <w:rFonts w:ascii="Calibri" w:hAnsi="Calibri" w:cs="Arial"/>
          <w:kern w:val="28"/>
        </w:rPr>
      </w:pPr>
      <w:r>
        <w:rPr>
          <w:rFonts w:ascii="Calibri" w:hAnsi="Calibri" w:cs="Arial"/>
          <w:kern w:val="28"/>
        </w:rPr>
        <w:t xml:space="preserve">Copied to:  </w:t>
      </w:r>
    </w:p>
    <w:p w:rsidR="002B7FB6" w:rsidRDefault="002B7FB6" w:rsidP="00D632AF">
      <w:pPr>
        <w:widowControl w:val="0"/>
        <w:overflowPunct w:val="0"/>
        <w:autoSpaceDE w:val="0"/>
        <w:autoSpaceDN w:val="0"/>
        <w:adjustRightInd w:val="0"/>
        <w:rPr>
          <w:rFonts w:ascii="Calibri" w:hAnsi="Calibri" w:cs="Arial"/>
          <w:kern w:val="28"/>
        </w:rPr>
      </w:pPr>
    </w:p>
    <w:p w:rsidR="002B7FB6" w:rsidRDefault="002B7FB6" w:rsidP="00D632AF">
      <w:pPr>
        <w:widowControl w:val="0"/>
        <w:overflowPunct w:val="0"/>
        <w:autoSpaceDE w:val="0"/>
        <w:autoSpaceDN w:val="0"/>
        <w:adjustRightInd w:val="0"/>
        <w:rPr>
          <w:rFonts w:ascii="Calibri" w:hAnsi="Calibri" w:cs="Arial"/>
          <w:kern w:val="28"/>
        </w:rPr>
      </w:pPr>
      <w:r>
        <w:rPr>
          <w:rFonts w:ascii="Calibri" w:hAnsi="Calibri" w:cs="Arial"/>
          <w:kern w:val="28"/>
        </w:rPr>
        <w:t xml:space="preserve">ESB Chief Executive, </w:t>
      </w:r>
    </w:p>
    <w:p w:rsidR="002B7FB6" w:rsidRDefault="002B7FB6" w:rsidP="00D632AF">
      <w:pPr>
        <w:widowControl w:val="0"/>
        <w:overflowPunct w:val="0"/>
        <w:autoSpaceDE w:val="0"/>
        <w:autoSpaceDN w:val="0"/>
        <w:adjustRightInd w:val="0"/>
        <w:rPr>
          <w:rFonts w:ascii="Calibri" w:hAnsi="Calibri" w:cs="Arial"/>
          <w:kern w:val="28"/>
        </w:rPr>
      </w:pPr>
      <w:r>
        <w:rPr>
          <w:rFonts w:ascii="Calibri" w:hAnsi="Calibri" w:cs="Arial"/>
          <w:kern w:val="28"/>
        </w:rPr>
        <w:t>ESB GOU,</w:t>
      </w:r>
    </w:p>
    <w:p w:rsidR="002B7FB6" w:rsidRPr="00D632AF" w:rsidRDefault="002B7FB6" w:rsidP="00D632AF">
      <w:pPr>
        <w:widowControl w:val="0"/>
        <w:overflowPunct w:val="0"/>
        <w:autoSpaceDE w:val="0"/>
        <w:autoSpaceDN w:val="0"/>
        <w:adjustRightInd w:val="0"/>
        <w:rPr>
          <w:rFonts w:ascii="Calibri" w:hAnsi="Calibri" w:cs="Arial"/>
          <w:kern w:val="28"/>
        </w:rPr>
      </w:pPr>
      <w:r>
        <w:rPr>
          <w:rFonts w:ascii="Calibri" w:hAnsi="Calibri" w:cs="Arial"/>
          <w:kern w:val="28"/>
        </w:rPr>
        <w:t xml:space="preserve">Minister for Public Expenditure &amp; Reform, Brendan Howlin </w:t>
      </w:r>
    </w:p>
    <w:p w:rsidR="002B7FB6" w:rsidRDefault="002B7FB6"/>
    <w:p w:rsidR="002B7FB6" w:rsidRDefault="002B7FB6"/>
    <w:sectPr w:rsidR="002B7FB6" w:rsidSect="00431EDB">
      <w:headerReference w:type="even" r:id="rId7"/>
      <w:headerReference w:type="default" r:id="rId8"/>
      <w:footerReference w:type="even" r:id="rId9"/>
      <w:footerReference w:type="default" r:id="rId10"/>
      <w:headerReference w:type="first" r:id="rId11"/>
      <w:footerReference w:type="first" r:id="rId12"/>
      <w:pgSz w:w="12240" w:h="15840" w:code="1"/>
      <w:pgMar w:top="1440" w:right="1361"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FB6" w:rsidRDefault="002B7FB6">
      <w:r>
        <w:separator/>
      </w:r>
    </w:p>
  </w:endnote>
  <w:endnote w:type="continuationSeparator" w:id="0">
    <w:p w:rsidR="002B7FB6" w:rsidRDefault="002B7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Engravers MT">
    <w:altName w:val="Bookman Old Sty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B6" w:rsidRDefault="002B7F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B6" w:rsidRDefault="002B7FB6" w:rsidP="007D16A6">
    <w:pPr>
      <w:pStyle w:val="Footer"/>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B6" w:rsidRDefault="002B7FB6" w:rsidP="007D16A6">
    <w:pPr>
      <w:pStyle w:val="Footer"/>
      <w:jc w:val="center"/>
    </w:pPr>
    <w:r>
      <w:t xml:space="preserve">Page </w:t>
    </w:r>
    <w:fldSimple w:instr=" PAGE ">
      <w:r>
        <w:rPr>
          <w:noProof/>
        </w:rPr>
        <w:t>1</w:t>
      </w:r>
    </w:fldSimple>
    <w:r>
      <w:t xml:space="preserve"> of </w:t>
    </w:r>
    <w:fldSimple w:instr=" NUMPAGES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FB6" w:rsidRDefault="002B7FB6">
      <w:r>
        <w:separator/>
      </w:r>
    </w:p>
  </w:footnote>
  <w:footnote w:type="continuationSeparator" w:id="0">
    <w:p w:rsidR="002B7FB6" w:rsidRDefault="002B7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B6" w:rsidRDefault="002B7F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B6" w:rsidRDefault="002B7F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B6" w:rsidRDefault="002B7FB6" w:rsidP="007D16A6">
    <w:pPr>
      <w:tabs>
        <w:tab w:val="left" w:pos="1305"/>
      </w:tabs>
      <w:rPr>
        <w:rFonts w:ascii="Engravers MT" w:hAnsi="Engravers MT" w:cs="Engravers MT"/>
        <w:b/>
        <w:bCs/>
        <w:i/>
        <w:iCs/>
        <w:sz w:val="28"/>
        <w:szCs w:val="28"/>
        <w:lang w:val="en-GB"/>
      </w:rPr>
    </w:pPr>
  </w:p>
  <w:p w:rsidR="002B7FB6" w:rsidRDefault="002B7FB6" w:rsidP="007D16A6">
    <w:pPr>
      <w:ind w:left="1440" w:hanging="1440"/>
      <w:rPr>
        <w:rFonts w:ascii="Engravers MT" w:hAnsi="Engravers MT" w:cs="Engravers MT"/>
        <w:b/>
        <w:bCs/>
        <w:i/>
        <w:iCs/>
        <w:sz w:val="28"/>
        <w:szCs w:val="28"/>
        <w:lang w:val="en-GB"/>
      </w:rPr>
    </w:pPr>
    <w:r>
      <w:rPr>
        <w:rFonts w:ascii="Engravers MT" w:hAnsi="Engravers MT" w:cs="Engravers MT"/>
        <w:b/>
        <w:bCs/>
        <w:i/>
        <w:iCs/>
        <w:sz w:val="28"/>
        <w:szCs w:val="28"/>
        <w:lang w:val="en-GB"/>
      </w:rPr>
      <w:t>ESB RETIRED STAFF ASSOCIATION</w:t>
    </w:r>
  </w:p>
  <w:p w:rsidR="002B7FB6" w:rsidRDefault="002B7FB6" w:rsidP="00CB5B60">
    <w:pPr>
      <w:ind w:left="5040" w:firstLine="720"/>
      <w:rPr>
        <w:rFonts w:ascii="Engravers MT" w:hAnsi="Engravers MT" w:cs="Engravers MT"/>
        <w:b/>
        <w:bCs/>
        <w:i/>
        <w:iCs/>
        <w:sz w:val="28"/>
        <w:szCs w:val="28"/>
        <w:lang w:val="en-GB"/>
      </w:rPr>
    </w:pPr>
    <w:r>
      <w:rPr>
        <w:rFonts w:ascii="Engravers MT" w:hAnsi="Engravers MT" w:cs="Engravers MT"/>
        <w:b/>
        <w:bCs/>
        <w:i/>
        <w:iCs/>
        <w:sz w:val="28"/>
        <w:szCs w:val="28"/>
        <w:lang w:val="en-GB"/>
      </w:rPr>
      <w:t>ESTABLISHED 1974</w:t>
    </w:r>
  </w:p>
  <w:p w:rsidR="002B7FB6" w:rsidRDefault="002B7FB6" w:rsidP="007D16A6">
    <w:pPr>
      <w:rPr>
        <w:rFonts w:ascii="Arial" w:hAnsi="Arial" w:cs="Arial"/>
        <w:b/>
        <w:bCs/>
        <w:sz w:val="28"/>
        <w:szCs w:val="28"/>
        <w:lang w:val="en-GB"/>
      </w:rPr>
    </w:pPr>
    <w:r>
      <w:rPr>
        <w:rFonts w:ascii="Engravers MT" w:hAnsi="Engravers MT" w:cs="Engravers MT"/>
        <w:b/>
        <w:bCs/>
        <w:i/>
        <w:iCs/>
        <w:sz w:val="28"/>
        <w:szCs w:val="28"/>
        <w:lang w:val="en-GB"/>
      </w:rPr>
      <w:t>NATIONAL EXECUTIVE COMMITTEE</w:t>
    </w:r>
    <w:r>
      <w:rPr>
        <w:rFonts w:ascii="Arial" w:hAnsi="Arial" w:cs="Arial"/>
        <w:b/>
        <w:bCs/>
        <w:sz w:val="28"/>
        <w:szCs w:val="28"/>
        <w:lang w:val="en-GB"/>
      </w:rPr>
      <w:tab/>
    </w:r>
  </w:p>
  <w:p w:rsidR="002B7FB6" w:rsidRDefault="002B7FB6" w:rsidP="007D16A6">
    <w:pPr>
      <w:rPr>
        <w:b/>
        <w:bCs/>
        <w:lang w:val="en-GB"/>
      </w:rPr>
    </w:pPr>
  </w:p>
  <w:p w:rsidR="002B7FB6" w:rsidRDefault="002B7FB6" w:rsidP="007D16A6">
    <w:pPr>
      <w:rPr>
        <w:rFonts w:ascii="Comic Sans MS" w:hAnsi="Comic Sans MS"/>
        <w:b/>
        <w:bCs/>
        <w:lang w:val="en-GB"/>
      </w:rPr>
    </w:pPr>
    <w:r>
      <w:rPr>
        <w:rFonts w:ascii="Comic Sans MS" w:hAnsi="Comic Sans MS"/>
        <w:b/>
        <w:bCs/>
        <w:lang w:val="en-GB"/>
      </w:rPr>
      <w:t>T. COLLINS</w:t>
    </w:r>
    <w:r>
      <w:rPr>
        <w:rFonts w:ascii="Comic Sans MS" w:hAnsi="Comic Sans MS"/>
        <w:b/>
        <w:bCs/>
        <w:lang w:val="en-GB"/>
      </w:rPr>
      <w:tab/>
      <w:t>M. MACNAMARA</w:t>
    </w:r>
    <w:r>
      <w:rPr>
        <w:rFonts w:ascii="Comic Sans MS" w:hAnsi="Comic Sans MS"/>
        <w:b/>
        <w:bCs/>
        <w:lang w:val="en-GB"/>
      </w:rPr>
      <w:tab/>
    </w:r>
    <w:r>
      <w:rPr>
        <w:rFonts w:ascii="Comic Sans MS" w:hAnsi="Comic Sans MS"/>
        <w:b/>
        <w:bCs/>
        <w:lang w:val="en-GB"/>
      </w:rPr>
      <w:tab/>
      <w:t>A. McCAFFERTY</w:t>
    </w:r>
    <w:r>
      <w:rPr>
        <w:rFonts w:ascii="Comic Sans MS" w:hAnsi="Comic Sans MS"/>
        <w:b/>
        <w:bCs/>
        <w:lang w:val="en-GB"/>
      </w:rPr>
      <w:tab/>
    </w:r>
    <w:r>
      <w:rPr>
        <w:rFonts w:ascii="Comic Sans MS" w:hAnsi="Comic Sans MS"/>
        <w:b/>
        <w:bCs/>
        <w:lang w:val="en-GB"/>
      </w:rPr>
      <w:tab/>
      <w:t>J.NUGENT</w:t>
    </w:r>
  </w:p>
  <w:p w:rsidR="002B7FB6" w:rsidRPr="009F35FA" w:rsidRDefault="002B7FB6" w:rsidP="007D16A6">
    <w:pPr>
      <w:rPr>
        <w:rFonts w:ascii="Comic Sans MS" w:hAnsi="Comic Sans MS"/>
        <w:b/>
        <w:bCs/>
        <w:lang w:val="en-GB"/>
      </w:rPr>
    </w:pPr>
    <w:r>
      <w:rPr>
        <w:rFonts w:ascii="Comic Sans MS" w:hAnsi="Comic Sans MS"/>
        <w:b/>
        <w:bCs/>
        <w:lang w:val="en-GB"/>
      </w:rPr>
      <w:t>CHAIR</w:t>
    </w:r>
    <w:r>
      <w:rPr>
        <w:rFonts w:ascii="Comic Sans MS" w:hAnsi="Comic Sans MS"/>
        <w:b/>
        <w:bCs/>
        <w:lang w:val="en-GB"/>
      </w:rPr>
      <w:tab/>
    </w:r>
    <w:r>
      <w:rPr>
        <w:rFonts w:ascii="Comic Sans MS" w:hAnsi="Comic Sans MS"/>
        <w:b/>
        <w:bCs/>
        <w:lang w:val="en-GB"/>
      </w:rPr>
      <w:tab/>
      <w:t>SECRETARY</w:t>
    </w:r>
    <w:r>
      <w:rPr>
        <w:rFonts w:ascii="Comic Sans MS" w:hAnsi="Comic Sans MS"/>
        <w:b/>
        <w:bCs/>
        <w:lang w:val="en-GB"/>
      </w:rPr>
      <w:tab/>
    </w:r>
    <w:r>
      <w:rPr>
        <w:rFonts w:ascii="Comic Sans MS" w:hAnsi="Comic Sans MS"/>
        <w:b/>
        <w:bCs/>
        <w:lang w:val="en-GB"/>
      </w:rPr>
      <w:tab/>
    </w:r>
    <w:r>
      <w:rPr>
        <w:rFonts w:ascii="Comic Sans MS" w:hAnsi="Comic Sans MS"/>
        <w:b/>
        <w:bCs/>
        <w:lang w:val="en-GB"/>
      </w:rPr>
      <w:tab/>
      <w:t>TREASURER</w:t>
    </w:r>
    <w:r>
      <w:rPr>
        <w:rFonts w:ascii="Comic Sans MS" w:hAnsi="Comic Sans MS"/>
        <w:b/>
        <w:bCs/>
        <w:lang w:val="en-GB"/>
      </w:rPr>
      <w:tab/>
      <w:t xml:space="preserve">  </w:t>
    </w:r>
    <w:r>
      <w:rPr>
        <w:rFonts w:ascii="Comic Sans MS" w:hAnsi="Comic Sans MS"/>
        <w:b/>
        <w:bCs/>
        <w:lang w:val="en-GB"/>
      </w:rPr>
      <w:tab/>
      <w:t>VICE-CHAIR</w:t>
    </w:r>
    <w:r>
      <w:rPr>
        <w:rFonts w:ascii="Comic Sans MS" w:hAnsi="Comic Sans MS"/>
        <w:b/>
        <w:bCs/>
        <w:lang w:val="en-IE"/>
      </w:rPr>
      <w:t xml:space="preserve"> </w:t>
    </w:r>
  </w:p>
  <w:p w:rsidR="002B7FB6" w:rsidRDefault="002B7F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564A"/>
    <w:multiLevelType w:val="hybridMultilevel"/>
    <w:tmpl w:val="5FEC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6A6"/>
    <w:rsid w:val="000622E3"/>
    <w:rsid w:val="00124DAA"/>
    <w:rsid w:val="001A7CBE"/>
    <w:rsid w:val="00267756"/>
    <w:rsid w:val="002A2D2D"/>
    <w:rsid w:val="002B7FB6"/>
    <w:rsid w:val="00431EDB"/>
    <w:rsid w:val="00446476"/>
    <w:rsid w:val="00494EEF"/>
    <w:rsid w:val="004C0C5B"/>
    <w:rsid w:val="00572C8A"/>
    <w:rsid w:val="00576F55"/>
    <w:rsid w:val="00596A51"/>
    <w:rsid w:val="007D16A6"/>
    <w:rsid w:val="007E5075"/>
    <w:rsid w:val="007E62A8"/>
    <w:rsid w:val="00806C9D"/>
    <w:rsid w:val="009F35FA"/>
    <w:rsid w:val="00A57590"/>
    <w:rsid w:val="00B02BFF"/>
    <w:rsid w:val="00BA7685"/>
    <w:rsid w:val="00BE4705"/>
    <w:rsid w:val="00CB5B60"/>
    <w:rsid w:val="00D44A36"/>
    <w:rsid w:val="00D632AF"/>
    <w:rsid w:val="00E05267"/>
    <w:rsid w:val="00E23806"/>
    <w:rsid w:val="00F606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E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6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D16A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58214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368</Words>
  <Characters>2099</Characters>
  <Application>Microsoft Office Outlook</Application>
  <DocSecurity>0</DocSecurity>
  <Lines>0</Lines>
  <Paragraphs>0</Paragraphs>
  <ScaleCrop>false</ScaleCrop>
  <Company>student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user</dc:creator>
  <cp:keywords/>
  <dc:description/>
  <cp:lastModifiedBy>user</cp:lastModifiedBy>
  <cp:revision>2</cp:revision>
  <cp:lastPrinted>2015-05-08T23:19:00Z</cp:lastPrinted>
  <dcterms:created xsi:type="dcterms:W3CDTF">2015-05-29T21:08:00Z</dcterms:created>
  <dcterms:modified xsi:type="dcterms:W3CDTF">2015-05-29T21:08:00Z</dcterms:modified>
</cp:coreProperties>
</file>